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1171" w14:textId="46198CB5" w:rsidR="002756A6" w:rsidRPr="00E87E7E" w:rsidRDefault="00463FA4" w:rsidP="00A4502E">
      <w:pPr>
        <w:spacing w:after="0" w:line="240" w:lineRule="auto"/>
        <w:jc w:val="center"/>
        <w:rPr>
          <w:rFonts w:ascii="Century Gothic" w:hAnsi="Century Gothic" w:cs="Segoe UI"/>
          <w:b/>
          <w:bCs/>
          <w:sz w:val="20"/>
          <w:szCs w:val="20"/>
        </w:rPr>
      </w:pPr>
      <w:r w:rsidRPr="00E87E7E">
        <w:rPr>
          <w:rFonts w:ascii="Century Gothic" w:hAnsi="Century Gothic" w:cs="Segoe UI"/>
          <w:b/>
          <w:bCs/>
          <w:sz w:val="20"/>
          <w:szCs w:val="20"/>
        </w:rPr>
        <w:t xml:space="preserve">CONVOCATORIA </w:t>
      </w:r>
      <w:r w:rsidR="00E4634A" w:rsidRPr="00E87E7E">
        <w:rPr>
          <w:rFonts w:ascii="Century Gothic" w:hAnsi="Century Gothic" w:cs="Segoe UI"/>
          <w:b/>
          <w:bCs/>
          <w:sz w:val="20"/>
          <w:szCs w:val="20"/>
        </w:rPr>
        <w:t>PÚBLICA</w:t>
      </w:r>
      <w:r w:rsidR="005A5BBE" w:rsidRPr="00E87E7E">
        <w:rPr>
          <w:rFonts w:ascii="Century Gothic" w:hAnsi="Century Gothic" w:cs="Segoe UI"/>
          <w:b/>
          <w:bCs/>
          <w:sz w:val="20"/>
          <w:szCs w:val="20"/>
        </w:rPr>
        <w:t xml:space="preserve"> PARA LAS PERSONAS INTERESADAS EN OCUPAR LA DIRECCIÓN DE</w:t>
      </w:r>
      <w:r w:rsidR="00E4634A" w:rsidRPr="00E87E7E">
        <w:rPr>
          <w:rFonts w:ascii="Century Gothic" w:hAnsi="Century Gothic" w:cs="Segoe UI"/>
          <w:b/>
          <w:bCs/>
          <w:sz w:val="20"/>
          <w:szCs w:val="20"/>
        </w:rPr>
        <w:t>L INSTITUTO DE PLANEACIÓN INTEGRAL DEL MUNICIPIO DE CHIHUAHUA, IMPLAN</w:t>
      </w:r>
    </w:p>
    <w:p w14:paraId="34E38560" w14:textId="77777777" w:rsidR="002756A6" w:rsidRPr="00E87E7E" w:rsidRDefault="002756A6" w:rsidP="00A4502E">
      <w:pPr>
        <w:spacing w:after="0" w:line="360" w:lineRule="auto"/>
        <w:jc w:val="both"/>
        <w:rPr>
          <w:rFonts w:ascii="Century Gothic" w:hAnsi="Century Gothic" w:cs="Segoe UI"/>
          <w:sz w:val="20"/>
          <w:szCs w:val="20"/>
        </w:rPr>
      </w:pPr>
    </w:p>
    <w:p w14:paraId="218DA02F" w14:textId="28AD06BE" w:rsidR="00F67DAB" w:rsidRPr="00D71613" w:rsidRDefault="001C3948" w:rsidP="00A4502E">
      <w:pPr>
        <w:spacing w:after="0" w:line="360" w:lineRule="auto"/>
        <w:jc w:val="both"/>
        <w:rPr>
          <w:rFonts w:ascii="Century Gothic" w:hAnsi="Century Gothic" w:cs="Segoe UI"/>
          <w:sz w:val="20"/>
          <w:szCs w:val="20"/>
        </w:rPr>
      </w:pPr>
      <w:r w:rsidRPr="00E87E7E">
        <w:rPr>
          <w:rFonts w:ascii="Century Gothic" w:hAnsi="Century Gothic" w:cs="Segoe UI"/>
          <w:sz w:val="20"/>
          <w:szCs w:val="20"/>
        </w:rPr>
        <w:t>El Instituto de Planeación Integral del Municipio de Chihuahua, con fundamento en los artículos 29 fracción VI y 61 del Código Municipal para el Estado de Chihuahua,</w:t>
      </w:r>
      <w:r w:rsidR="00E87E7E" w:rsidRPr="00E87E7E">
        <w:rPr>
          <w:rFonts w:ascii="Century Gothic" w:hAnsi="Century Gothic" w:cs="Segoe UI"/>
          <w:color w:val="EE0000"/>
          <w:sz w:val="20"/>
          <w:szCs w:val="20"/>
        </w:rPr>
        <w:t xml:space="preserve"> </w:t>
      </w:r>
      <w:r w:rsidR="00364154" w:rsidRPr="00E87E7E">
        <w:rPr>
          <w:rFonts w:ascii="Century Gothic" w:hAnsi="Century Gothic" w:cs="Segoe UI"/>
          <w:color w:val="EE0000"/>
          <w:sz w:val="20"/>
          <w:szCs w:val="20"/>
        </w:rPr>
        <w:t xml:space="preserve"> </w:t>
      </w:r>
      <w:r w:rsidR="00364154" w:rsidRPr="00E87E7E">
        <w:rPr>
          <w:rFonts w:ascii="Century Gothic" w:hAnsi="Century Gothic" w:cs="Segoe UI"/>
          <w:sz w:val="20"/>
          <w:szCs w:val="20"/>
        </w:rPr>
        <w:t>artículos 7 fracción IV, 16 fracción I, 17</w:t>
      </w:r>
      <w:r w:rsidR="00A546CB" w:rsidRPr="00E87E7E">
        <w:rPr>
          <w:rFonts w:ascii="Century Gothic" w:hAnsi="Century Gothic" w:cs="Segoe UI"/>
          <w:sz w:val="20"/>
          <w:szCs w:val="20"/>
        </w:rPr>
        <w:t xml:space="preserve">, 18 y demás relativos y </w:t>
      </w:r>
      <w:r w:rsidRPr="00E87E7E">
        <w:rPr>
          <w:rFonts w:ascii="Century Gothic" w:hAnsi="Century Gothic" w:cs="Segoe UI"/>
          <w:sz w:val="20"/>
          <w:szCs w:val="20"/>
        </w:rPr>
        <w:t>aplicables del Acuerdo de Creación del Instituto de Planeación Integral del Municipio de Chihuahua</w:t>
      </w:r>
      <w:r w:rsidR="00E87E7E" w:rsidRPr="00E87E7E">
        <w:rPr>
          <w:rFonts w:ascii="Century Gothic" w:hAnsi="Century Gothic" w:cs="Segoe UI"/>
          <w:sz w:val="20"/>
          <w:szCs w:val="20"/>
        </w:rPr>
        <w:t xml:space="preserve">, </w:t>
      </w:r>
      <w:r w:rsidR="00E92030" w:rsidRPr="00E87E7E">
        <w:rPr>
          <w:rFonts w:ascii="Century Gothic" w:hAnsi="Century Gothic" w:cs="Segoe UI"/>
          <w:sz w:val="20"/>
          <w:szCs w:val="20"/>
        </w:rPr>
        <w:t xml:space="preserve">así como en las disposiciones contenidas en los numerales </w:t>
      </w:r>
      <w:r w:rsidR="00A47CAF" w:rsidRPr="00E87E7E">
        <w:rPr>
          <w:rFonts w:ascii="Century Gothic" w:hAnsi="Century Gothic" w:cs="Segoe UI"/>
          <w:sz w:val="20"/>
          <w:szCs w:val="20"/>
        </w:rPr>
        <w:t xml:space="preserve">63 fracción I, 64 y 65 </w:t>
      </w:r>
      <w:r w:rsidR="00012EE0" w:rsidRPr="00E87E7E">
        <w:rPr>
          <w:rFonts w:ascii="Century Gothic" w:hAnsi="Century Gothic" w:cs="Segoe UI"/>
          <w:sz w:val="20"/>
          <w:szCs w:val="20"/>
        </w:rPr>
        <w:t xml:space="preserve">primer párrafo del Reglamento del Instituto de Planeación Integral del Municipio de Chihuahua, </w:t>
      </w:r>
      <w:r w:rsidRPr="00E87E7E">
        <w:rPr>
          <w:rFonts w:ascii="Century Gothic" w:hAnsi="Century Gothic" w:cs="Segoe UI"/>
          <w:sz w:val="20"/>
          <w:szCs w:val="20"/>
        </w:rPr>
        <w:t xml:space="preserve">convoca a las </w:t>
      </w:r>
      <w:r w:rsidRPr="00D71613">
        <w:rPr>
          <w:rFonts w:ascii="Century Gothic" w:hAnsi="Century Gothic" w:cs="Segoe UI"/>
          <w:sz w:val="20"/>
          <w:szCs w:val="20"/>
        </w:rPr>
        <w:t>personas</w:t>
      </w:r>
      <w:r w:rsidR="001225F9" w:rsidRPr="00D71613">
        <w:rPr>
          <w:rFonts w:ascii="Century Gothic" w:hAnsi="Century Gothic" w:cs="Segoe UI"/>
          <w:sz w:val="20"/>
          <w:szCs w:val="20"/>
        </w:rPr>
        <w:t xml:space="preserve"> que reúnan los requisitos de conocimiento, perfil profesional y solvencia moral,</w:t>
      </w:r>
      <w:r w:rsidRPr="00D71613">
        <w:rPr>
          <w:rFonts w:ascii="Century Gothic" w:hAnsi="Century Gothic" w:cs="Segoe UI"/>
          <w:sz w:val="20"/>
          <w:szCs w:val="20"/>
        </w:rPr>
        <w:t xml:space="preserve"> interesadas en participar en el proceso</w:t>
      </w:r>
      <w:r w:rsidR="00827EAB" w:rsidRPr="00D71613">
        <w:rPr>
          <w:rFonts w:ascii="Century Gothic" w:hAnsi="Century Gothic" w:cs="Segoe UI"/>
          <w:sz w:val="20"/>
          <w:szCs w:val="20"/>
        </w:rPr>
        <w:t xml:space="preserve"> de elección</w:t>
      </w:r>
      <w:r w:rsidRPr="00D71613">
        <w:rPr>
          <w:rFonts w:ascii="Century Gothic" w:hAnsi="Century Gothic" w:cs="Segoe UI"/>
          <w:sz w:val="20"/>
          <w:szCs w:val="20"/>
        </w:rPr>
        <w:t xml:space="preserve"> para integrar la terna que será presentada al Presidente Municipal para la designación de la persona titular de la Dirección General del Instituto</w:t>
      </w:r>
      <w:r w:rsidR="006A6C30" w:rsidRPr="00D71613">
        <w:rPr>
          <w:rFonts w:ascii="Century Gothic" w:hAnsi="Century Gothic" w:cs="Segoe UI"/>
          <w:sz w:val="20"/>
          <w:szCs w:val="20"/>
        </w:rPr>
        <w:t xml:space="preserve"> de Planeación Integral del Municipio de Chihuahua</w:t>
      </w:r>
      <w:r w:rsidRPr="00D71613">
        <w:rPr>
          <w:rFonts w:ascii="Century Gothic" w:hAnsi="Century Gothic" w:cs="Segoe UI"/>
          <w:sz w:val="20"/>
          <w:szCs w:val="20"/>
        </w:rPr>
        <w:t>, bajo las siguientes:</w:t>
      </w:r>
    </w:p>
    <w:p w14:paraId="0025F655" w14:textId="77777777" w:rsidR="00E87E7E" w:rsidRPr="00D71613" w:rsidRDefault="00E87E7E" w:rsidP="00A4502E">
      <w:pPr>
        <w:spacing w:after="0" w:line="360" w:lineRule="auto"/>
        <w:jc w:val="both"/>
        <w:rPr>
          <w:rFonts w:ascii="Century Gothic" w:hAnsi="Century Gothic" w:cs="Segoe UI"/>
          <w:sz w:val="20"/>
          <w:szCs w:val="20"/>
        </w:rPr>
      </w:pPr>
    </w:p>
    <w:p w14:paraId="6642234D" w14:textId="24EC590E" w:rsidR="00E87E7E" w:rsidRDefault="007C7BB5" w:rsidP="007F643B">
      <w:pPr>
        <w:spacing w:after="0" w:line="360" w:lineRule="auto"/>
        <w:jc w:val="center"/>
        <w:rPr>
          <w:rFonts w:ascii="Century Gothic" w:hAnsi="Century Gothic" w:cs="Segoe UI"/>
          <w:b/>
          <w:bCs/>
          <w:sz w:val="28"/>
          <w:szCs w:val="28"/>
        </w:rPr>
      </w:pPr>
      <w:r w:rsidRPr="00D71613">
        <w:rPr>
          <w:rFonts w:ascii="Century Gothic" w:hAnsi="Century Gothic" w:cs="Segoe UI"/>
          <w:b/>
          <w:bCs/>
          <w:sz w:val="28"/>
          <w:szCs w:val="28"/>
        </w:rPr>
        <w:t>BASES</w:t>
      </w:r>
    </w:p>
    <w:p w14:paraId="63B3B0D5" w14:textId="77777777" w:rsidR="007F643B" w:rsidRPr="00D71613" w:rsidRDefault="007F643B" w:rsidP="007F643B">
      <w:pPr>
        <w:spacing w:after="0" w:line="360" w:lineRule="auto"/>
        <w:jc w:val="center"/>
        <w:rPr>
          <w:rFonts w:ascii="Century Gothic" w:hAnsi="Century Gothic" w:cs="Segoe UI"/>
          <w:b/>
          <w:bCs/>
          <w:sz w:val="28"/>
          <w:szCs w:val="28"/>
        </w:rPr>
      </w:pPr>
    </w:p>
    <w:p w14:paraId="7808BFE3" w14:textId="6CFD23D3" w:rsidR="000D3A70" w:rsidRPr="00D71613" w:rsidRDefault="00A55075" w:rsidP="00A55075">
      <w:pPr>
        <w:spacing w:after="0" w:line="360" w:lineRule="auto"/>
        <w:jc w:val="center"/>
        <w:rPr>
          <w:rFonts w:ascii="Century Gothic" w:hAnsi="Century Gothic" w:cs="Segoe UI"/>
          <w:b/>
          <w:bCs/>
          <w:sz w:val="20"/>
          <w:szCs w:val="20"/>
        </w:rPr>
      </w:pPr>
      <w:r w:rsidRPr="00D71613">
        <w:rPr>
          <w:rFonts w:ascii="Century Gothic" w:hAnsi="Century Gothic" w:cs="Segoe UI"/>
          <w:b/>
          <w:bCs/>
          <w:sz w:val="20"/>
          <w:szCs w:val="20"/>
        </w:rPr>
        <w:t>CARGO A DESIGNAR</w:t>
      </w:r>
      <w:r w:rsidR="001225F9" w:rsidRPr="00D71613">
        <w:rPr>
          <w:rFonts w:ascii="Century Gothic" w:hAnsi="Century Gothic" w:cs="Segoe UI"/>
          <w:b/>
          <w:bCs/>
          <w:sz w:val="20"/>
          <w:szCs w:val="20"/>
        </w:rPr>
        <w:t xml:space="preserve"> Y PERIODO</w:t>
      </w:r>
      <w:r w:rsidR="00F0163A" w:rsidRPr="00D71613">
        <w:rPr>
          <w:rFonts w:ascii="Century Gothic" w:hAnsi="Century Gothic" w:cs="Segoe UI"/>
          <w:b/>
          <w:bCs/>
          <w:sz w:val="20"/>
          <w:szCs w:val="20"/>
        </w:rPr>
        <w:t>.</w:t>
      </w:r>
    </w:p>
    <w:p w14:paraId="1CFBA8A2" w14:textId="47DD9C5C" w:rsidR="000D3A70" w:rsidRPr="00E87E7E" w:rsidRDefault="004E5D0A" w:rsidP="00B66BCA">
      <w:pPr>
        <w:spacing w:after="0" w:line="360" w:lineRule="auto"/>
        <w:jc w:val="both"/>
        <w:rPr>
          <w:rFonts w:ascii="Century Gothic" w:hAnsi="Century Gothic" w:cs="Segoe UI"/>
          <w:sz w:val="20"/>
          <w:szCs w:val="20"/>
        </w:rPr>
      </w:pPr>
      <w:r w:rsidRPr="00D71613">
        <w:rPr>
          <w:rFonts w:ascii="Century Gothic" w:hAnsi="Century Gothic" w:cs="Segoe UI"/>
          <w:b/>
          <w:bCs/>
          <w:sz w:val="20"/>
          <w:szCs w:val="20"/>
        </w:rPr>
        <w:t>PRIMERA.</w:t>
      </w:r>
      <w:r w:rsidR="00CC7EDD" w:rsidRPr="00D71613">
        <w:rPr>
          <w:rFonts w:ascii="Century Gothic" w:hAnsi="Century Gothic" w:cs="Segoe UI"/>
          <w:b/>
          <w:bCs/>
          <w:sz w:val="20"/>
          <w:szCs w:val="20"/>
        </w:rPr>
        <w:t>-</w:t>
      </w:r>
      <w:r w:rsidRPr="00D71613">
        <w:rPr>
          <w:rFonts w:ascii="Century Gothic" w:hAnsi="Century Gothic" w:cs="Segoe UI"/>
          <w:b/>
          <w:bCs/>
          <w:sz w:val="20"/>
          <w:szCs w:val="20"/>
        </w:rPr>
        <w:t xml:space="preserve"> </w:t>
      </w:r>
      <w:r w:rsidR="001225F9" w:rsidRPr="00D71613">
        <w:rPr>
          <w:rFonts w:ascii="Century Gothic" w:hAnsi="Century Gothic" w:cs="Segoe UI"/>
          <w:sz w:val="20"/>
          <w:szCs w:val="20"/>
        </w:rPr>
        <w:t xml:space="preserve">El objeto de la presente convocatoria es </w:t>
      </w:r>
      <w:r w:rsidR="00C1545A" w:rsidRPr="00D71613">
        <w:rPr>
          <w:rFonts w:ascii="Century Gothic" w:hAnsi="Century Gothic" w:cs="Segoe UI"/>
          <w:sz w:val="20"/>
          <w:szCs w:val="20"/>
        </w:rPr>
        <w:t>establecer las bases</w:t>
      </w:r>
      <w:r w:rsidR="006A6C30" w:rsidRPr="00D71613">
        <w:rPr>
          <w:rFonts w:ascii="Century Gothic" w:hAnsi="Century Gothic" w:cs="Segoe UI"/>
          <w:sz w:val="20"/>
          <w:szCs w:val="20"/>
        </w:rPr>
        <w:t xml:space="preserve"> y mecanismos</w:t>
      </w:r>
      <w:r w:rsidR="00C1545A" w:rsidRPr="00D71613">
        <w:rPr>
          <w:rFonts w:ascii="Century Gothic" w:hAnsi="Century Gothic" w:cs="Segoe UI"/>
          <w:sz w:val="20"/>
          <w:szCs w:val="20"/>
        </w:rPr>
        <w:t xml:space="preserve"> para llevar a cabo </w:t>
      </w:r>
      <w:r w:rsidR="001225F9" w:rsidRPr="00D71613">
        <w:rPr>
          <w:rFonts w:ascii="Century Gothic" w:hAnsi="Century Gothic" w:cs="Segoe UI"/>
          <w:sz w:val="20"/>
          <w:szCs w:val="20"/>
        </w:rPr>
        <w:t xml:space="preserve">la selección y designación de </w:t>
      </w:r>
      <w:r w:rsidR="00C1545A" w:rsidRPr="00D71613">
        <w:rPr>
          <w:rFonts w:ascii="Century Gothic" w:hAnsi="Century Gothic" w:cs="Segoe UI"/>
          <w:sz w:val="20"/>
          <w:szCs w:val="20"/>
        </w:rPr>
        <w:t>l</w:t>
      </w:r>
      <w:r w:rsidR="00AF71FE" w:rsidRPr="00D71613">
        <w:rPr>
          <w:rFonts w:ascii="Century Gothic" w:hAnsi="Century Gothic" w:cs="Segoe UI"/>
          <w:sz w:val="20"/>
          <w:szCs w:val="20"/>
        </w:rPr>
        <w:t>a persona como titular d</w:t>
      </w:r>
      <w:r w:rsidR="00AF71FE" w:rsidRPr="00E87E7E">
        <w:rPr>
          <w:rFonts w:ascii="Century Gothic" w:hAnsi="Century Gothic" w:cs="Segoe UI"/>
          <w:sz w:val="20"/>
          <w:szCs w:val="20"/>
        </w:rPr>
        <w:t xml:space="preserve">e la Dirección del Instituto de Planeación Integral del Municipio de Chihuahua, por un periodo de </w:t>
      </w:r>
      <w:r w:rsidR="00D25F81" w:rsidRPr="00E87E7E">
        <w:rPr>
          <w:rFonts w:ascii="Century Gothic" w:hAnsi="Century Gothic" w:cs="Segoe UI"/>
          <w:sz w:val="20"/>
          <w:szCs w:val="20"/>
        </w:rPr>
        <w:t>cuatro años</w:t>
      </w:r>
      <w:r w:rsidR="000B3170" w:rsidRPr="00E87E7E">
        <w:rPr>
          <w:rFonts w:ascii="Century Gothic" w:hAnsi="Century Gothic" w:cs="Segoe UI"/>
          <w:sz w:val="20"/>
          <w:szCs w:val="20"/>
        </w:rPr>
        <w:t xml:space="preserve"> contados</w:t>
      </w:r>
      <w:r w:rsidR="00D25F81" w:rsidRPr="00E87E7E">
        <w:rPr>
          <w:rFonts w:ascii="Century Gothic" w:hAnsi="Century Gothic" w:cs="Segoe UI"/>
          <w:sz w:val="20"/>
          <w:szCs w:val="20"/>
        </w:rPr>
        <w:t xml:space="preserve"> a partir del 1 de enero de 2027</w:t>
      </w:r>
      <w:r w:rsidR="00484E3E" w:rsidRPr="00E87E7E">
        <w:rPr>
          <w:rFonts w:ascii="Century Gothic" w:hAnsi="Century Gothic" w:cs="Segoe UI"/>
          <w:sz w:val="20"/>
          <w:szCs w:val="20"/>
        </w:rPr>
        <w:t>.</w:t>
      </w:r>
    </w:p>
    <w:p w14:paraId="209E1991" w14:textId="77777777" w:rsidR="005E30D4" w:rsidRPr="00E87E7E" w:rsidRDefault="005E30D4" w:rsidP="00B66BCA">
      <w:pPr>
        <w:spacing w:after="0" w:line="360" w:lineRule="auto"/>
        <w:jc w:val="both"/>
        <w:rPr>
          <w:rFonts w:ascii="Century Gothic" w:hAnsi="Century Gothic" w:cs="Segoe UI"/>
          <w:sz w:val="20"/>
          <w:szCs w:val="20"/>
        </w:rPr>
      </w:pPr>
    </w:p>
    <w:p w14:paraId="59A98818" w14:textId="77777777" w:rsidR="005E30D4" w:rsidRPr="00E87E7E" w:rsidRDefault="005E30D4" w:rsidP="005E30D4">
      <w:pPr>
        <w:spacing w:after="0" w:line="360" w:lineRule="auto"/>
        <w:jc w:val="center"/>
        <w:rPr>
          <w:rFonts w:ascii="Century Gothic" w:hAnsi="Century Gothic" w:cs="Segoe UI"/>
          <w:b/>
          <w:bCs/>
          <w:sz w:val="20"/>
          <w:szCs w:val="20"/>
        </w:rPr>
      </w:pPr>
      <w:r w:rsidRPr="00E87E7E">
        <w:rPr>
          <w:rFonts w:ascii="Century Gothic" w:hAnsi="Century Gothic" w:cs="Segoe UI"/>
          <w:b/>
          <w:bCs/>
          <w:sz w:val="20"/>
          <w:szCs w:val="20"/>
        </w:rPr>
        <w:t>DEL MÉTODO ELECTIVO.</w:t>
      </w:r>
    </w:p>
    <w:p w14:paraId="57D6E50C" w14:textId="26DF6350" w:rsidR="005E30D4" w:rsidRPr="00E87E7E" w:rsidRDefault="005E30D4" w:rsidP="005E30D4">
      <w:pPr>
        <w:spacing w:after="0" w:line="360" w:lineRule="auto"/>
        <w:jc w:val="both"/>
        <w:rPr>
          <w:rFonts w:ascii="Century Gothic" w:hAnsi="Century Gothic" w:cs="Segoe UI"/>
          <w:sz w:val="20"/>
          <w:szCs w:val="20"/>
          <w:lang w:val="es-ES"/>
        </w:rPr>
      </w:pPr>
      <w:r w:rsidRPr="00E87E7E">
        <w:rPr>
          <w:rFonts w:ascii="Century Gothic" w:hAnsi="Century Gothic" w:cs="Segoe UI"/>
          <w:b/>
          <w:bCs/>
          <w:sz w:val="20"/>
          <w:szCs w:val="20"/>
        </w:rPr>
        <w:t>SEGUNDA.-</w:t>
      </w:r>
      <w:r w:rsidRPr="00E87E7E">
        <w:rPr>
          <w:rFonts w:ascii="Century Gothic" w:hAnsi="Century Gothic" w:cs="Segoe UI"/>
          <w:sz w:val="20"/>
          <w:szCs w:val="20"/>
        </w:rPr>
        <w:t xml:space="preserve">  La elección de la persona titular de la Dirección del Equipo Técnico del Instituto de Planeación Integral del Municipio de Chihuahua para el periodo comprendido del </w:t>
      </w:r>
      <w:r w:rsidRPr="00E87E7E">
        <w:rPr>
          <w:rFonts w:ascii="Century Gothic" w:hAnsi="Century Gothic" w:cs="Segoe UI"/>
          <w:b/>
          <w:sz w:val="20"/>
          <w:szCs w:val="20"/>
          <w:lang w:val="es-ES"/>
        </w:rPr>
        <w:t xml:space="preserve">1 de enero del 2027 al </w:t>
      </w:r>
      <w:r w:rsidR="00C1545A">
        <w:rPr>
          <w:rFonts w:ascii="Century Gothic" w:hAnsi="Century Gothic" w:cs="Segoe UI"/>
          <w:b/>
          <w:sz w:val="20"/>
          <w:szCs w:val="20"/>
          <w:lang w:val="es-ES"/>
        </w:rPr>
        <w:t>31</w:t>
      </w:r>
      <w:r w:rsidRPr="00E87E7E">
        <w:rPr>
          <w:rFonts w:ascii="Century Gothic" w:hAnsi="Century Gothic" w:cs="Segoe UI"/>
          <w:b/>
          <w:sz w:val="20"/>
          <w:szCs w:val="20"/>
          <w:lang w:val="es-ES"/>
        </w:rPr>
        <w:t xml:space="preserve"> de </w:t>
      </w:r>
      <w:r w:rsidR="00C1545A">
        <w:rPr>
          <w:rFonts w:ascii="Century Gothic" w:hAnsi="Century Gothic" w:cs="Segoe UI"/>
          <w:b/>
          <w:sz w:val="20"/>
          <w:szCs w:val="20"/>
          <w:lang w:val="es-ES"/>
        </w:rPr>
        <w:t>diciembre</w:t>
      </w:r>
      <w:r w:rsidRPr="00E87E7E">
        <w:rPr>
          <w:rFonts w:ascii="Century Gothic" w:hAnsi="Century Gothic" w:cs="Segoe UI"/>
          <w:b/>
          <w:sz w:val="20"/>
          <w:szCs w:val="20"/>
          <w:lang w:val="es-ES"/>
        </w:rPr>
        <w:t xml:space="preserve"> del año 203</w:t>
      </w:r>
      <w:r w:rsidR="00C1545A">
        <w:rPr>
          <w:rFonts w:ascii="Century Gothic" w:hAnsi="Century Gothic" w:cs="Segoe UI"/>
          <w:b/>
          <w:sz w:val="20"/>
          <w:szCs w:val="20"/>
          <w:lang w:val="es-ES"/>
        </w:rPr>
        <w:t>0</w:t>
      </w:r>
      <w:r w:rsidRPr="00E87E7E">
        <w:rPr>
          <w:rFonts w:ascii="Century Gothic" w:hAnsi="Century Gothic" w:cs="Segoe UI"/>
          <w:sz w:val="20"/>
          <w:szCs w:val="20"/>
        </w:rPr>
        <w:t>, se sujetará a las disposiciones contenidas en los artículos</w:t>
      </w:r>
      <w:r w:rsidR="006A6C30">
        <w:rPr>
          <w:rFonts w:ascii="Century Gothic" w:hAnsi="Century Gothic" w:cs="Segoe UI"/>
          <w:sz w:val="20"/>
          <w:szCs w:val="20"/>
        </w:rPr>
        <w:t xml:space="preserve"> 61 del Código Municipal para el Estado de Chihuahua, </w:t>
      </w:r>
      <w:r w:rsidRPr="00E87E7E">
        <w:rPr>
          <w:rFonts w:ascii="Century Gothic" w:hAnsi="Century Gothic" w:cs="Segoe UI"/>
          <w:sz w:val="20"/>
          <w:szCs w:val="20"/>
        </w:rPr>
        <w:t xml:space="preserve"> 7 fracción IV, 16 fracción I, 17, y demás relativos y aplicables del Acuerdo de Creación del Instituto de Planeación Integral del Municipio de Chihuahua, en las disposiciones contenidas en los numerales 63 fracción I, 64 y 65 primer párrafo del Reglamento del Instituto de Planeación Integral del Municipio de Chihuahua</w:t>
      </w:r>
      <w:r w:rsidRPr="00E87E7E">
        <w:rPr>
          <w:rFonts w:ascii="Century Gothic" w:hAnsi="Century Gothic" w:cs="Segoe UI"/>
          <w:sz w:val="20"/>
          <w:szCs w:val="20"/>
          <w:lang w:val="es-ES"/>
        </w:rPr>
        <w:t>, así como en las previsiones previstas en la presente Convocatoria.</w:t>
      </w:r>
      <w:r w:rsidR="004F0FB0">
        <w:rPr>
          <w:rFonts w:ascii="Century Gothic" w:hAnsi="Century Gothic" w:cs="Segoe UI"/>
          <w:sz w:val="20"/>
          <w:szCs w:val="20"/>
          <w:lang w:val="es-ES"/>
        </w:rPr>
        <w:t xml:space="preserve"> </w:t>
      </w:r>
    </w:p>
    <w:p w14:paraId="6A1DDF83" w14:textId="77777777" w:rsidR="005E30D4" w:rsidRPr="00E87E7E" w:rsidRDefault="005E30D4" w:rsidP="005E30D4">
      <w:pPr>
        <w:spacing w:after="0" w:line="360" w:lineRule="auto"/>
        <w:jc w:val="both"/>
        <w:rPr>
          <w:rFonts w:ascii="Century Gothic" w:hAnsi="Century Gothic" w:cs="Segoe UI"/>
          <w:sz w:val="20"/>
          <w:szCs w:val="20"/>
          <w:lang w:val="es-ES"/>
        </w:rPr>
      </w:pPr>
    </w:p>
    <w:p w14:paraId="1714A2D9" w14:textId="26372C0F" w:rsidR="005E30D4" w:rsidRPr="00E87E7E" w:rsidRDefault="005E30D4" w:rsidP="005E30D4">
      <w:pPr>
        <w:spacing w:after="0" w:line="360" w:lineRule="auto"/>
        <w:jc w:val="both"/>
        <w:rPr>
          <w:rFonts w:ascii="Century Gothic" w:hAnsi="Century Gothic" w:cs="Segoe UI"/>
          <w:sz w:val="20"/>
          <w:szCs w:val="20"/>
          <w:lang w:val="es-ES"/>
        </w:rPr>
      </w:pPr>
      <w:r w:rsidRPr="00E87E7E">
        <w:rPr>
          <w:rFonts w:ascii="Century Gothic" w:hAnsi="Century Gothic" w:cs="Segoe UI"/>
          <w:sz w:val="20"/>
          <w:szCs w:val="20"/>
          <w:lang w:val="es-ES"/>
        </w:rPr>
        <w:lastRenderedPageBreak/>
        <w:t xml:space="preserve">En ese sentido se indica que bajo el acompañamiento de </w:t>
      </w:r>
      <w:r w:rsidR="00EF5AE4" w:rsidRPr="00E87E7E">
        <w:rPr>
          <w:rFonts w:ascii="Century Gothic" w:hAnsi="Century Gothic" w:cs="Segoe UI"/>
          <w:sz w:val="20"/>
          <w:szCs w:val="20"/>
          <w:lang w:val="es-ES"/>
        </w:rPr>
        <w:t xml:space="preserve">un prestador </w:t>
      </w:r>
      <w:r w:rsidR="008B24C7" w:rsidRPr="00E87E7E">
        <w:rPr>
          <w:rFonts w:ascii="Century Gothic" w:hAnsi="Century Gothic" w:cs="Segoe UI"/>
          <w:sz w:val="20"/>
          <w:szCs w:val="20"/>
          <w:lang w:val="es-ES"/>
        </w:rPr>
        <w:t>de servicios profesionales</w:t>
      </w:r>
      <w:r w:rsidRPr="00E87E7E">
        <w:rPr>
          <w:rFonts w:ascii="Century Gothic" w:hAnsi="Century Gothic" w:cs="Segoe UI"/>
          <w:sz w:val="20"/>
          <w:szCs w:val="20"/>
          <w:lang w:val="es-ES"/>
        </w:rPr>
        <w:t xml:space="preserve"> </w:t>
      </w:r>
      <w:r w:rsidR="0004214F" w:rsidRPr="00E87E7E">
        <w:rPr>
          <w:rFonts w:ascii="Century Gothic" w:hAnsi="Century Gothic" w:cs="Segoe UI"/>
          <w:sz w:val="20"/>
          <w:szCs w:val="20"/>
          <w:lang w:val="es-ES"/>
        </w:rPr>
        <w:t>se realizará técnicamente</w:t>
      </w:r>
      <w:r w:rsidR="00EF5AE4" w:rsidRPr="00E87E7E">
        <w:rPr>
          <w:rFonts w:ascii="Century Gothic" w:hAnsi="Century Gothic" w:cs="Segoe UI"/>
          <w:sz w:val="20"/>
          <w:szCs w:val="20"/>
          <w:lang w:val="es-ES"/>
        </w:rPr>
        <w:t xml:space="preserve"> el proceso de selección y evaluación de las personas participantes para el puesto de Dirección del Instituto de Planeación Integral del Municipio de Chihuahua, </w:t>
      </w:r>
      <w:r w:rsidR="0004214F" w:rsidRPr="00E87E7E">
        <w:rPr>
          <w:rFonts w:ascii="Century Gothic" w:hAnsi="Century Gothic" w:cs="Segoe UI"/>
          <w:sz w:val="20"/>
          <w:szCs w:val="20"/>
          <w:lang w:val="es-ES"/>
        </w:rPr>
        <w:t xml:space="preserve">a efecto </w:t>
      </w:r>
      <w:r w:rsidR="00F8784F" w:rsidRPr="00E87E7E">
        <w:rPr>
          <w:rFonts w:ascii="Century Gothic" w:hAnsi="Century Gothic" w:cs="Segoe UI"/>
          <w:sz w:val="20"/>
          <w:szCs w:val="20"/>
          <w:lang w:val="es-ES"/>
        </w:rPr>
        <w:t>de integrar</w:t>
      </w:r>
      <w:r w:rsidR="00EF5AE4" w:rsidRPr="00E87E7E">
        <w:rPr>
          <w:rFonts w:ascii="Century Gothic" w:hAnsi="Century Gothic" w:cs="Segoe UI"/>
          <w:sz w:val="20"/>
          <w:szCs w:val="20"/>
          <w:lang w:val="es-ES"/>
        </w:rPr>
        <w:t xml:space="preserve"> la terna de aspirantes que será presentada a l</w:t>
      </w:r>
      <w:r w:rsidR="000D4B51" w:rsidRPr="00E87E7E">
        <w:rPr>
          <w:rFonts w:ascii="Century Gothic" w:hAnsi="Century Gothic" w:cs="Segoe UI"/>
          <w:sz w:val="20"/>
          <w:szCs w:val="20"/>
          <w:lang w:val="es-ES"/>
        </w:rPr>
        <w:t>os integrantes de la Comisión Ejecutiva</w:t>
      </w:r>
      <w:r w:rsidR="00AC39B9" w:rsidRPr="00E87E7E">
        <w:rPr>
          <w:rFonts w:ascii="Century Gothic" w:hAnsi="Century Gothic" w:cs="Segoe UI"/>
          <w:sz w:val="20"/>
          <w:szCs w:val="20"/>
          <w:lang w:val="es-ES"/>
        </w:rPr>
        <w:t>.</w:t>
      </w:r>
    </w:p>
    <w:p w14:paraId="0DB814C9" w14:textId="77777777" w:rsidR="005E30D4" w:rsidRPr="00E87E7E" w:rsidRDefault="005E30D4" w:rsidP="005E30D4">
      <w:pPr>
        <w:spacing w:after="0" w:line="360" w:lineRule="auto"/>
        <w:jc w:val="both"/>
        <w:rPr>
          <w:rFonts w:ascii="Century Gothic" w:hAnsi="Century Gothic" w:cs="Segoe UI"/>
          <w:sz w:val="20"/>
          <w:szCs w:val="20"/>
          <w:lang w:val="es-ES"/>
        </w:rPr>
      </w:pPr>
    </w:p>
    <w:p w14:paraId="6A020E1A" w14:textId="31201CF6" w:rsidR="005E30D4" w:rsidRPr="00E87E7E" w:rsidRDefault="005E30D4" w:rsidP="005E30D4">
      <w:pPr>
        <w:spacing w:after="0" w:line="360" w:lineRule="auto"/>
        <w:jc w:val="both"/>
        <w:rPr>
          <w:rFonts w:ascii="Century Gothic" w:hAnsi="Century Gothic" w:cs="Segoe UI"/>
          <w:sz w:val="20"/>
          <w:szCs w:val="20"/>
        </w:rPr>
      </w:pPr>
      <w:r w:rsidRPr="00E87E7E">
        <w:rPr>
          <w:rFonts w:ascii="Century Gothic" w:hAnsi="Century Gothic" w:cs="Segoe UI"/>
          <w:sz w:val="20"/>
          <w:szCs w:val="20"/>
          <w:lang w:val="es-ES"/>
        </w:rPr>
        <w:t xml:space="preserve"> </w:t>
      </w:r>
      <w:r w:rsidR="00AC39B9" w:rsidRPr="00E87E7E">
        <w:rPr>
          <w:rFonts w:ascii="Century Gothic" w:hAnsi="Century Gothic" w:cs="Segoe UI"/>
          <w:sz w:val="20"/>
          <w:szCs w:val="20"/>
        </w:rPr>
        <w:t>U</w:t>
      </w:r>
      <w:r w:rsidRPr="00E87E7E">
        <w:rPr>
          <w:rFonts w:ascii="Century Gothic" w:hAnsi="Century Gothic" w:cs="Segoe UI"/>
          <w:sz w:val="20"/>
          <w:szCs w:val="20"/>
        </w:rPr>
        <w:t xml:space="preserve">na vez que se haga el filtro por los buscadores de talento, el Consejo </w:t>
      </w:r>
      <w:r w:rsidR="00AC39B9" w:rsidRPr="00E87E7E">
        <w:rPr>
          <w:rFonts w:ascii="Century Gothic" w:hAnsi="Century Gothic" w:cs="Segoe UI"/>
          <w:sz w:val="20"/>
          <w:szCs w:val="20"/>
        </w:rPr>
        <w:t>Municipal de Ordenamiento Territorial y Desarrollo Urbano</w:t>
      </w:r>
      <w:r w:rsidRPr="00E87E7E">
        <w:rPr>
          <w:rFonts w:ascii="Century Gothic" w:hAnsi="Century Gothic" w:cs="Segoe UI"/>
          <w:sz w:val="20"/>
          <w:szCs w:val="20"/>
        </w:rPr>
        <w:t xml:space="preserve">, bajo lo establecido por el </w:t>
      </w:r>
      <w:r w:rsidR="001D0477" w:rsidRPr="00E87E7E">
        <w:rPr>
          <w:rFonts w:ascii="Century Gothic" w:hAnsi="Century Gothic" w:cs="Segoe UI"/>
          <w:sz w:val="20"/>
          <w:szCs w:val="20"/>
        </w:rPr>
        <w:t>artículo</w:t>
      </w:r>
      <w:r w:rsidRPr="00E87E7E">
        <w:rPr>
          <w:rFonts w:ascii="Century Gothic" w:hAnsi="Century Gothic" w:cs="Segoe UI"/>
          <w:sz w:val="20"/>
          <w:szCs w:val="20"/>
        </w:rPr>
        <w:t xml:space="preserve"> 17 del Acuerdo de Creación del Instituto de Planeación Integral del Municipio de Chihuahua, integrará una terna de </w:t>
      </w:r>
      <w:r w:rsidR="001D0477" w:rsidRPr="00E87E7E">
        <w:rPr>
          <w:rFonts w:ascii="Century Gothic" w:hAnsi="Century Gothic" w:cs="Segoe UI"/>
          <w:sz w:val="20"/>
          <w:szCs w:val="20"/>
        </w:rPr>
        <w:t>candidatos</w:t>
      </w:r>
      <w:r w:rsidRPr="00E87E7E">
        <w:rPr>
          <w:rFonts w:ascii="Century Gothic" w:hAnsi="Century Gothic" w:cs="Segoe UI"/>
          <w:sz w:val="20"/>
          <w:szCs w:val="20"/>
        </w:rPr>
        <w:t xml:space="preserve"> que serán presentados al Presidente Municipal para que este a su vez designe en términos del Código Municipal para el Estado de Chihuahua, bajo la potestad que le otorga el ordinal 29 fracción VI, </w:t>
      </w:r>
      <w:r w:rsidR="001D0477" w:rsidRPr="00E87E7E">
        <w:rPr>
          <w:rFonts w:ascii="Century Gothic" w:hAnsi="Century Gothic" w:cs="Segoe UI"/>
          <w:sz w:val="20"/>
          <w:szCs w:val="20"/>
        </w:rPr>
        <w:t>a la persona</w:t>
      </w:r>
      <w:r w:rsidRPr="00E87E7E">
        <w:rPr>
          <w:rFonts w:ascii="Century Gothic" w:hAnsi="Century Gothic" w:cs="Segoe UI"/>
          <w:sz w:val="20"/>
          <w:szCs w:val="20"/>
        </w:rPr>
        <w:t xml:space="preserve"> que tenga mejor currículo para ser el</w:t>
      </w:r>
      <w:r w:rsidR="001D0477" w:rsidRPr="00E87E7E">
        <w:rPr>
          <w:rFonts w:ascii="Century Gothic" w:hAnsi="Century Gothic" w:cs="Segoe UI"/>
          <w:sz w:val="20"/>
          <w:szCs w:val="20"/>
        </w:rPr>
        <w:t xml:space="preserve"> titular de la Dirección</w:t>
      </w:r>
      <w:r w:rsidRPr="00E87E7E">
        <w:rPr>
          <w:rFonts w:ascii="Century Gothic" w:hAnsi="Century Gothic" w:cs="Segoe UI"/>
          <w:sz w:val="20"/>
          <w:szCs w:val="20"/>
        </w:rPr>
        <w:t xml:space="preserve"> del Instituto</w:t>
      </w:r>
      <w:r w:rsidR="001D0477" w:rsidRPr="00E87E7E">
        <w:rPr>
          <w:rFonts w:ascii="Century Gothic" w:hAnsi="Century Gothic" w:cs="Segoe UI"/>
          <w:sz w:val="20"/>
          <w:szCs w:val="20"/>
        </w:rPr>
        <w:t>.</w:t>
      </w:r>
    </w:p>
    <w:p w14:paraId="2106A5D6" w14:textId="77777777" w:rsidR="005E30D4" w:rsidRPr="00E87E7E" w:rsidRDefault="005E30D4" w:rsidP="00285945">
      <w:pPr>
        <w:spacing w:after="0" w:line="360" w:lineRule="auto"/>
        <w:rPr>
          <w:rFonts w:ascii="Century Gothic" w:hAnsi="Century Gothic" w:cs="Segoe UI"/>
          <w:sz w:val="20"/>
          <w:szCs w:val="20"/>
        </w:rPr>
      </w:pPr>
    </w:p>
    <w:p w14:paraId="1714CD73" w14:textId="77777777" w:rsidR="005E30D4" w:rsidRPr="00E87E7E" w:rsidRDefault="005E30D4" w:rsidP="005E30D4">
      <w:pPr>
        <w:spacing w:after="0" w:line="360" w:lineRule="auto"/>
        <w:jc w:val="center"/>
        <w:rPr>
          <w:rFonts w:ascii="Century Gothic" w:hAnsi="Century Gothic" w:cs="Segoe UI"/>
          <w:sz w:val="20"/>
          <w:szCs w:val="20"/>
        </w:rPr>
      </w:pPr>
      <w:r w:rsidRPr="00E87E7E">
        <w:rPr>
          <w:rFonts w:ascii="Century Gothic" w:hAnsi="Century Gothic"/>
          <w:b/>
          <w:sz w:val="20"/>
          <w:szCs w:val="20"/>
        </w:rPr>
        <w:t>DE LA RESPONSABLE DE CONVOCAR Y VALIDAR EL PROCESO DE ELECCIÓN.</w:t>
      </w:r>
    </w:p>
    <w:p w14:paraId="10006F83" w14:textId="27265890" w:rsidR="005E30D4" w:rsidRPr="00E87E7E" w:rsidRDefault="00285945" w:rsidP="00B66BCA">
      <w:pPr>
        <w:spacing w:after="0" w:line="360" w:lineRule="auto"/>
        <w:jc w:val="both"/>
        <w:rPr>
          <w:rFonts w:ascii="Century Gothic" w:hAnsi="Century Gothic" w:cs="Segoe UI"/>
          <w:sz w:val="20"/>
          <w:szCs w:val="20"/>
        </w:rPr>
      </w:pPr>
      <w:r w:rsidRPr="00E87E7E">
        <w:rPr>
          <w:rFonts w:ascii="Century Gothic" w:hAnsi="Century Gothic"/>
          <w:b/>
          <w:sz w:val="20"/>
          <w:szCs w:val="20"/>
        </w:rPr>
        <w:t>TERCERA</w:t>
      </w:r>
      <w:r w:rsidR="005E30D4" w:rsidRPr="00E87E7E">
        <w:rPr>
          <w:rFonts w:ascii="Century Gothic" w:hAnsi="Century Gothic"/>
          <w:b/>
          <w:sz w:val="20"/>
          <w:szCs w:val="20"/>
        </w:rPr>
        <w:t xml:space="preserve">.- </w:t>
      </w:r>
      <w:r w:rsidR="005E30D4" w:rsidRPr="00E87E7E">
        <w:rPr>
          <w:rFonts w:ascii="Century Gothic" w:hAnsi="Century Gothic"/>
          <w:sz w:val="20"/>
          <w:szCs w:val="20"/>
        </w:rPr>
        <w:t>La Comisión Ejecutiva es la  instancia responsable de conducir y proveer lo conducente para garantizar que durante el desarrollo de la presente Convocatoria se observen los principios rectores constitucionales como el de libertad, autenticidad, certeza, legalidad y seguridad jurídica, imparcialidad, objetividad, equidad, transparencia y el respectivo apego a las normatividades conducentes; es decir que, se utilizarán aquellas disposiciones que sean aplicables para el correcto desarrollo de la actividad que se convoca y el cumplimiento correcto del objetivo principal.</w:t>
      </w:r>
    </w:p>
    <w:p w14:paraId="5AD4E54F" w14:textId="77777777" w:rsidR="00A55075" w:rsidRPr="00E87E7E" w:rsidRDefault="00A55075" w:rsidP="00B66BCA">
      <w:pPr>
        <w:spacing w:after="0" w:line="360" w:lineRule="auto"/>
        <w:jc w:val="both"/>
        <w:rPr>
          <w:rFonts w:ascii="Century Gothic" w:hAnsi="Century Gothic" w:cs="Segoe UI"/>
          <w:sz w:val="20"/>
          <w:szCs w:val="20"/>
        </w:rPr>
      </w:pPr>
    </w:p>
    <w:p w14:paraId="6B4E5365" w14:textId="46E1D901" w:rsidR="000D3A70" w:rsidRPr="00E87E7E" w:rsidRDefault="00A55075" w:rsidP="00A55075">
      <w:pPr>
        <w:spacing w:after="0" w:line="360" w:lineRule="auto"/>
        <w:jc w:val="center"/>
        <w:rPr>
          <w:rFonts w:ascii="Century Gothic" w:hAnsi="Century Gothic" w:cs="Segoe UI"/>
          <w:b/>
          <w:bCs/>
          <w:sz w:val="20"/>
          <w:szCs w:val="20"/>
        </w:rPr>
      </w:pPr>
      <w:r w:rsidRPr="00E87E7E">
        <w:rPr>
          <w:rFonts w:ascii="Century Gothic" w:hAnsi="Century Gothic" w:cs="Segoe UI"/>
          <w:b/>
          <w:bCs/>
          <w:sz w:val="20"/>
          <w:szCs w:val="20"/>
        </w:rPr>
        <w:t>DE LOS REQUISITOS</w:t>
      </w:r>
      <w:r w:rsidR="001D0477" w:rsidRPr="00E87E7E">
        <w:rPr>
          <w:rFonts w:ascii="Century Gothic" w:hAnsi="Century Gothic" w:cs="Segoe UI"/>
          <w:b/>
          <w:bCs/>
          <w:sz w:val="20"/>
          <w:szCs w:val="20"/>
        </w:rPr>
        <w:t>.</w:t>
      </w:r>
    </w:p>
    <w:p w14:paraId="09741AC8" w14:textId="5DAEF97B" w:rsidR="00B66BCA" w:rsidRPr="00E87E7E" w:rsidRDefault="00285945" w:rsidP="00B66BCA">
      <w:pPr>
        <w:spacing w:after="0" w:line="360" w:lineRule="auto"/>
        <w:jc w:val="both"/>
        <w:rPr>
          <w:rFonts w:ascii="Century Gothic" w:hAnsi="Century Gothic" w:cs="Segoe UI"/>
          <w:sz w:val="20"/>
          <w:szCs w:val="20"/>
        </w:rPr>
      </w:pPr>
      <w:r w:rsidRPr="00E87E7E">
        <w:rPr>
          <w:rFonts w:ascii="Century Gothic" w:hAnsi="Century Gothic" w:cs="Segoe UI"/>
          <w:b/>
          <w:bCs/>
          <w:sz w:val="20"/>
          <w:szCs w:val="20"/>
        </w:rPr>
        <w:t>CUARTA</w:t>
      </w:r>
      <w:r w:rsidR="00484E3E" w:rsidRPr="00E87E7E">
        <w:rPr>
          <w:rFonts w:ascii="Century Gothic" w:hAnsi="Century Gothic" w:cs="Segoe UI"/>
          <w:b/>
          <w:bCs/>
          <w:sz w:val="20"/>
          <w:szCs w:val="20"/>
        </w:rPr>
        <w:t>.</w:t>
      </w:r>
      <w:r w:rsidR="00CC7EDD" w:rsidRPr="00E87E7E">
        <w:rPr>
          <w:rFonts w:ascii="Century Gothic" w:hAnsi="Century Gothic" w:cs="Segoe UI"/>
          <w:b/>
          <w:bCs/>
          <w:sz w:val="20"/>
          <w:szCs w:val="20"/>
        </w:rPr>
        <w:t>-</w:t>
      </w:r>
      <w:r w:rsidR="00484E3E" w:rsidRPr="00E87E7E">
        <w:rPr>
          <w:rFonts w:ascii="Century Gothic" w:hAnsi="Century Gothic" w:cs="Segoe UI"/>
          <w:b/>
          <w:bCs/>
          <w:sz w:val="20"/>
          <w:szCs w:val="20"/>
        </w:rPr>
        <w:t xml:space="preserve"> </w:t>
      </w:r>
      <w:r w:rsidR="00B66BCA" w:rsidRPr="00E87E7E">
        <w:rPr>
          <w:rFonts w:ascii="Century Gothic" w:hAnsi="Century Gothic" w:cs="Segoe UI"/>
          <w:sz w:val="20"/>
          <w:szCs w:val="20"/>
        </w:rPr>
        <w:t>Las personas interesadas en participar en el proceso para integrar la terna de aspirantes a ocupar la Dirección General del Instituto de Planeación Integral del Municipio de Chihuahua deberán cumplir con los requisitos previstos en el artículo 61 del Código Municipal para el Estado de Chihuahua y demás disposiciones legales aplicables.</w:t>
      </w:r>
    </w:p>
    <w:p w14:paraId="5358934B" w14:textId="0A66827D" w:rsidR="009B722D" w:rsidRPr="00E87E7E" w:rsidRDefault="009B722D" w:rsidP="00B66BCA">
      <w:pPr>
        <w:spacing w:after="0" w:line="360" w:lineRule="auto"/>
        <w:jc w:val="both"/>
        <w:rPr>
          <w:rFonts w:ascii="Century Gothic" w:hAnsi="Century Gothic" w:cs="Segoe UI"/>
          <w:b/>
          <w:bCs/>
          <w:sz w:val="20"/>
          <w:szCs w:val="20"/>
        </w:rPr>
      </w:pPr>
    </w:p>
    <w:p w14:paraId="3A3CFD3C" w14:textId="6EF1B68B" w:rsidR="009B722D" w:rsidRPr="00E87E7E" w:rsidRDefault="009B722D" w:rsidP="00B66BCA">
      <w:pPr>
        <w:spacing w:after="0" w:line="360" w:lineRule="auto"/>
        <w:jc w:val="both"/>
        <w:rPr>
          <w:rFonts w:ascii="Century Gothic" w:hAnsi="Century Gothic" w:cs="Segoe UI"/>
          <w:b/>
          <w:bCs/>
          <w:i/>
          <w:iCs/>
          <w:sz w:val="20"/>
          <w:szCs w:val="20"/>
        </w:rPr>
      </w:pPr>
      <w:r w:rsidRPr="00E87E7E">
        <w:rPr>
          <w:rFonts w:ascii="Century Gothic" w:hAnsi="Century Gothic" w:cs="Segoe UI"/>
          <w:b/>
          <w:bCs/>
          <w:i/>
          <w:iCs/>
          <w:sz w:val="20"/>
          <w:szCs w:val="20"/>
        </w:rPr>
        <w:t>CÓDIGO MUNICIPAL PARA EL ESTADO DE CHIHUAHUA.</w:t>
      </w:r>
    </w:p>
    <w:p w14:paraId="380E608B" w14:textId="4540E4E3" w:rsidR="00BA653D" w:rsidRPr="00E87E7E" w:rsidRDefault="00BA653D" w:rsidP="009B722D">
      <w:pPr>
        <w:spacing w:after="0" w:line="360" w:lineRule="auto"/>
        <w:jc w:val="both"/>
        <w:rPr>
          <w:rFonts w:ascii="Century Gothic" w:hAnsi="Century Gothic" w:cs="Segoe UI"/>
          <w:i/>
          <w:iCs/>
          <w:sz w:val="20"/>
          <w:szCs w:val="20"/>
        </w:rPr>
      </w:pPr>
      <w:r w:rsidRPr="00E87E7E">
        <w:rPr>
          <w:rFonts w:ascii="Century Gothic" w:hAnsi="Century Gothic" w:cs="Segoe UI"/>
          <w:b/>
          <w:bCs/>
          <w:i/>
          <w:iCs/>
          <w:sz w:val="20"/>
          <w:szCs w:val="20"/>
        </w:rPr>
        <w:t>Artículo 61</w:t>
      </w:r>
      <w:r w:rsidR="009B722D" w:rsidRPr="00E87E7E">
        <w:rPr>
          <w:rFonts w:ascii="Century Gothic" w:hAnsi="Century Gothic" w:cs="Segoe UI"/>
          <w:b/>
          <w:bCs/>
          <w:i/>
          <w:iCs/>
          <w:sz w:val="20"/>
          <w:szCs w:val="20"/>
        </w:rPr>
        <w:t>.</w:t>
      </w:r>
      <w:r w:rsidRPr="00E87E7E">
        <w:rPr>
          <w:rFonts w:ascii="Century Gothic" w:hAnsi="Century Gothic" w:cs="Segoe UI"/>
          <w:i/>
          <w:iCs/>
          <w:sz w:val="20"/>
          <w:szCs w:val="20"/>
        </w:rPr>
        <w:t xml:space="preserve"> Para ser funcionaria, o funcionario municipal, se requiere: </w:t>
      </w:r>
    </w:p>
    <w:p w14:paraId="1A9A8F9D" w14:textId="77777777" w:rsidR="00BA653D" w:rsidRPr="00E87E7E" w:rsidRDefault="00BA653D" w:rsidP="00BA653D">
      <w:pPr>
        <w:pStyle w:val="Prrafodelista"/>
        <w:numPr>
          <w:ilvl w:val="1"/>
          <w:numId w:val="4"/>
        </w:numPr>
        <w:spacing w:after="0" w:line="360" w:lineRule="auto"/>
        <w:jc w:val="both"/>
        <w:rPr>
          <w:rFonts w:ascii="Century Gothic" w:hAnsi="Century Gothic" w:cs="Segoe UI"/>
          <w:i/>
          <w:iCs/>
          <w:sz w:val="20"/>
          <w:szCs w:val="20"/>
        </w:rPr>
      </w:pPr>
      <w:r w:rsidRPr="00E87E7E">
        <w:rPr>
          <w:rFonts w:ascii="Century Gothic" w:hAnsi="Century Gothic" w:cs="Segoe UI"/>
          <w:i/>
          <w:iCs/>
          <w:sz w:val="20"/>
          <w:szCs w:val="20"/>
        </w:rPr>
        <w:t xml:space="preserve">Tener, por lo menos, veintiún años, salvo el caso del titular del área de seguridad pública municipal, que deberá contar con una edad mínima de veinticinco años; </w:t>
      </w:r>
    </w:p>
    <w:p w14:paraId="368428B7" w14:textId="77777777" w:rsidR="00BA653D" w:rsidRPr="00E87E7E" w:rsidRDefault="00BA653D" w:rsidP="00BA653D">
      <w:pPr>
        <w:pStyle w:val="Prrafodelista"/>
        <w:numPr>
          <w:ilvl w:val="1"/>
          <w:numId w:val="4"/>
        </w:numPr>
        <w:spacing w:after="0" w:line="360" w:lineRule="auto"/>
        <w:jc w:val="both"/>
        <w:rPr>
          <w:rFonts w:ascii="Century Gothic" w:hAnsi="Century Gothic" w:cs="Segoe UI"/>
          <w:i/>
          <w:iCs/>
          <w:sz w:val="20"/>
          <w:szCs w:val="20"/>
        </w:rPr>
      </w:pPr>
      <w:r w:rsidRPr="00E87E7E">
        <w:rPr>
          <w:rFonts w:ascii="Century Gothic" w:hAnsi="Century Gothic" w:cs="Segoe UI"/>
          <w:i/>
          <w:iCs/>
          <w:sz w:val="20"/>
          <w:szCs w:val="20"/>
        </w:rPr>
        <w:lastRenderedPageBreak/>
        <w:t>Ser mexicano y del estado seglar;</w:t>
      </w:r>
    </w:p>
    <w:p w14:paraId="071AD48B" w14:textId="2B19AF66" w:rsidR="00BA653D" w:rsidRPr="00E87E7E" w:rsidRDefault="00BA653D" w:rsidP="00BA653D">
      <w:pPr>
        <w:pStyle w:val="Prrafodelista"/>
        <w:numPr>
          <w:ilvl w:val="1"/>
          <w:numId w:val="4"/>
        </w:numPr>
        <w:spacing w:after="0" w:line="360" w:lineRule="auto"/>
        <w:jc w:val="both"/>
        <w:rPr>
          <w:rFonts w:ascii="Century Gothic" w:hAnsi="Century Gothic" w:cs="Segoe UI"/>
          <w:i/>
          <w:iCs/>
          <w:sz w:val="20"/>
          <w:szCs w:val="20"/>
        </w:rPr>
      </w:pPr>
      <w:r w:rsidRPr="00E87E7E">
        <w:rPr>
          <w:rFonts w:ascii="Century Gothic" w:hAnsi="Century Gothic" w:cs="Segoe UI"/>
          <w:i/>
          <w:iCs/>
          <w:sz w:val="20"/>
          <w:szCs w:val="20"/>
        </w:rPr>
        <w:t xml:space="preserve">Tener buena conducta y la capacidad suficiente para el desempeño del cargo; </w:t>
      </w:r>
    </w:p>
    <w:p w14:paraId="15407A7C" w14:textId="77777777" w:rsidR="00F218F6" w:rsidRPr="00E87E7E" w:rsidRDefault="00BA653D" w:rsidP="00BA653D">
      <w:pPr>
        <w:pStyle w:val="Prrafodelista"/>
        <w:numPr>
          <w:ilvl w:val="1"/>
          <w:numId w:val="4"/>
        </w:numPr>
        <w:spacing w:after="0" w:line="360" w:lineRule="auto"/>
        <w:jc w:val="both"/>
        <w:rPr>
          <w:rFonts w:ascii="Century Gothic" w:hAnsi="Century Gothic" w:cs="Segoe UI"/>
          <w:i/>
          <w:iCs/>
          <w:sz w:val="20"/>
          <w:szCs w:val="20"/>
        </w:rPr>
      </w:pPr>
      <w:r w:rsidRPr="00E87E7E">
        <w:rPr>
          <w:rFonts w:ascii="Century Gothic" w:hAnsi="Century Gothic" w:cs="Segoe UI"/>
          <w:i/>
          <w:iCs/>
          <w:sz w:val="20"/>
          <w:szCs w:val="20"/>
        </w:rPr>
        <w:t xml:space="preserve">No ser cónyuge, pariente consanguíneo o afín, en línea recta, sin limitación de grado o colateral por consanguinidad, dentro del cuarto grado o por afinidad dentro del segundo, de las personas titulares de la Presidencia Municipal, Presidencia Seccional, Regiduría o Sindicatura. </w:t>
      </w:r>
    </w:p>
    <w:p w14:paraId="2B5886BA" w14:textId="40C65F3D" w:rsidR="00BA653D" w:rsidRPr="00E87E7E" w:rsidRDefault="00BA653D" w:rsidP="00F218F6">
      <w:pPr>
        <w:pStyle w:val="Prrafodelista"/>
        <w:spacing w:after="0" w:line="360" w:lineRule="auto"/>
        <w:ind w:left="1800"/>
        <w:jc w:val="both"/>
        <w:rPr>
          <w:rFonts w:ascii="Century Gothic" w:hAnsi="Century Gothic" w:cs="Segoe UI"/>
          <w:i/>
          <w:iCs/>
          <w:sz w:val="20"/>
          <w:szCs w:val="20"/>
        </w:rPr>
      </w:pPr>
      <w:r w:rsidRPr="00E87E7E">
        <w:rPr>
          <w:rFonts w:ascii="Century Gothic" w:hAnsi="Century Gothic" w:cs="Segoe UI"/>
          <w:i/>
          <w:iCs/>
          <w:sz w:val="20"/>
          <w:szCs w:val="20"/>
        </w:rPr>
        <w:t xml:space="preserve">Se exceptúa de lo anterior a quienes estén ocupando un cargo con anterioridad a la toma de posesión del funcionariado público mencionado en el párrafo anterior; </w:t>
      </w:r>
    </w:p>
    <w:p w14:paraId="7E356A2E" w14:textId="7E329A82" w:rsidR="00BA653D" w:rsidRPr="00E87E7E" w:rsidRDefault="00BA653D" w:rsidP="00BA653D">
      <w:pPr>
        <w:pStyle w:val="Prrafodelista"/>
        <w:numPr>
          <w:ilvl w:val="1"/>
          <w:numId w:val="4"/>
        </w:numPr>
        <w:spacing w:after="0" w:line="360" w:lineRule="auto"/>
        <w:jc w:val="both"/>
        <w:rPr>
          <w:rFonts w:ascii="Century Gothic" w:hAnsi="Century Gothic" w:cs="Segoe UI"/>
          <w:i/>
          <w:iCs/>
          <w:sz w:val="20"/>
          <w:szCs w:val="20"/>
        </w:rPr>
      </w:pPr>
      <w:r w:rsidRPr="00E87E7E">
        <w:rPr>
          <w:rFonts w:ascii="Century Gothic" w:hAnsi="Century Gothic" w:cs="Segoe UI"/>
          <w:i/>
          <w:iCs/>
          <w:sz w:val="20"/>
          <w:szCs w:val="20"/>
        </w:rPr>
        <w:t xml:space="preserve">En los Municipios cuyas cabeceras municipales tengan más de setenta y cinco mil habitantes, las personas titulares de las </w:t>
      </w:r>
      <w:r w:rsidR="00E87E7E" w:rsidRPr="00E87E7E">
        <w:rPr>
          <w:rFonts w:ascii="Century Gothic" w:hAnsi="Century Gothic" w:cs="Segoe UI"/>
          <w:i/>
          <w:iCs/>
          <w:sz w:val="20"/>
          <w:szCs w:val="20"/>
        </w:rPr>
        <w:t>Direcciones</w:t>
      </w:r>
      <w:r w:rsidRPr="00E87E7E">
        <w:rPr>
          <w:rFonts w:ascii="Century Gothic" w:hAnsi="Century Gothic" w:cs="Segoe UI"/>
          <w:i/>
          <w:iCs/>
          <w:sz w:val="20"/>
          <w:szCs w:val="20"/>
        </w:rPr>
        <w:t xml:space="preserve"> serán preferentemente profesionistas de los ramos de las dependencias.</w:t>
      </w:r>
    </w:p>
    <w:p w14:paraId="2297E3E4" w14:textId="77777777" w:rsidR="00BA653D" w:rsidRPr="00E87E7E" w:rsidRDefault="00BA653D" w:rsidP="00B66BCA">
      <w:pPr>
        <w:spacing w:after="0" w:line="360" w:lineRule="auto"/>
        <w:jc w:val="both"/>
        <w:rPr>
          <w:rFonts w:ascii="Century Gothic" w:hAnsi="Century Gothic" w:cs="Segoe UI"/>
          <w:sz w:val="20"/>
          <w:szCs w:val="20"/>
        </w:rPr>
      </w:pPr>
    </w:p>
    <w:p w14:paraId="0BA75321" w14:textId="288E208E" w:rsidR="00150937" w:rsidRPr="00E87E7E" w:rsidRDefault="00B66BCA" w:rsidP="00BA653D">
      <w:pPr>
        <w:spacing w:after="0" w:line="360" w:lineRule="auto"/>
        <w:jc w:val="both"/>
        <w:rPr>
          <w:rFonts w:ascii="Century Gothic" w:hAnsi="Century Gothic" w:cs="Segoe UI"/>
          <w:sz w:val="20"/>
          <w:szCs w:val="20"/>
        </w:rPr>
      </w:pPr>
      <w:r w:rsidRPr="00E87E7E">
        <w:rPr>
          <w:rFonts w:ascii="Century Gothic" w:hAnsi="Century Gothic" w:cs="Segoe UI"/>
          <w:sz w:val="20"/>
          <w:szCs w:val="20"/>
        </w:rPr>
        <w:t xml:space="preserve">Asimismo, de conformidad con la atribución conferida a la Comisión Ejecutiva en el artículo 12, fracción V, del Acuerdo de Creación del Instituto de Planeación Integral del Municipio de Chihuahua, mediante la cual le corresponde diseñar y proponer la convocatoria para la selección de las personas que conformarán la terna para ocupar el cargo de Director </w:t>
      </w:r>
      <w:r w:rsidR="00760E2C" w:rsidRPr="00E87E7E">
        <w:rPr>
          <w:rFonts w:ascii="Century Gothic" w:hAnsi="Century Gothic" w:cs="Segoe UI"/>
          <w:sz w:val="20"/>
          <w:szCs w:val="20"/>
        </w:rPr>
        <w:t>del Instituto de Planeación Integral del Municipio de Chihuahua</w:t>
      </w:r>
      <w:r w:rsidRPr="00E87E7E">
        <w:rPr>
          <w:rFonts w:ascii="Century Gothic" w:hAnsi="Century Gothic" w:cs="Segoe UI"/>
          <w:sz w:val="20"/>
          <w:szCs w:val="20"/>
        </w:rPr>
        <w:t xml:space="preserve">, las personas aspirantes deberán acreditar el perfil técnico-profesional </w:t>
      </w:r>
      <w:r w:rsidR="00150937" w:rsidRPr="00E87E7E">
        <w:rPr>
          <w:rFonts w:ascii="Century Gothic" w:hAnsi="Century Gothic" w:cs="Segoe UI"/>
          <w:sz w:val="20"/>
          <w:szCs w:val="20"/>
        </w:rPr>
        <w:t xml:space="preserve">previsto en la Base </w:t>
      </w:r>
      <w:r w:rsidR="009258FA" w:rsidRPr="00E87E7E">
        <w:rPr>
          <w:rFonts w:ascii="Century Gothic" w:hAnsi="Century Gothic" w:cs="Segoe UI"/>
          <w:sz w:val="20"/>
          <w:szCs w:val="20"/>
        </w:rPr>
        <w:t>Quinta</w:t>
      </w:r>
      <w:r w:rsidR="00150937" w:rsidRPr="00E87E7E">
        <w:rPr>
          <w:rFonts w:ascii="Century Gothic" w:hAnsi="Century Gothic" w:cs="Segoe UI"/>
          <w:sz w:val="20"/>
          <w:szCs w:val="20"/>
        </w:rPr>
        <w:t xml:space="preserve"> de la presente convocatoria. </w:t>
      </w:r>
    </w:p>
    <w:p w14:paraId="05EDA283" w14:textId="77777777" w:rsidR="00A55075" w:rsidRPr="00E87E7E" w:rsidRDefault="00A55075" w:rsidP="00BA653D">
      <w:pPr>
        <w:spacing w:after="0" w:line="360" w:lineRule="auto"/>
        <w:jc w:val="both"/>
        <w:rPr>
          <w:rFonts w:ascii="Century Gothic" w:hAnsi="Century Gothic" w:cs="Segoe UI"/>
          <w:sz w:val="20"/>
          <w:szCs w:val="20"/>
        </w:rPr>
      </w:pPr>
    </w:p>
    <w:p w14:paraId="4B408A8C" w14:textId="53A7AAA8" w:rsidR="0086563F" w:rsidRPr="00E87E7E" w:rsidRDefault="00A55075" w:rsidP="00A55075">
      <w:pPr>
        <w:pStyle w:val="Prrafodelista"/>
        <w:spacing w:after="0" w:line="360" w:lineRule="auto"/>
        <w:jc w:val="center"/>
        <w:rPr>
          <w:rFonts w:ascii="Century Gothic" w:hAnsi="Century Gothic" w:cs="Segoe UI"/>
          <w:sz w:val="20"/>
          <w:szCs w:val="20"/>
        </w:rPr>
      </w:pPr>
      <w:r w:rsidRPr="00E87E7E">
        <w:rPr>
          <w:rFonts w:ascii="Century Gothic" w:hAnsi="Century Gothic" w:cs="Segoe UI"/>
          <w:b/>
          <w:bCs/>
          <w:sz w:val="20"/>
          <w:szCs w:val="20"/>
        </w:rPr>
        <w:t>DEL PERFIL DE LA PERSONA POSTULANT</w:t>
      </w:r>
      <w:r w:rsidR="001D0477" w:rsidRPr="00E87E7E">
        <w:rPr>
          <w:rFonts w:ascii="Century Gothic" w:hAnsi="Century Gothic" w:cs="Segoe UI"/>
          <w:b/>
          <w:bCs/>
          <w:sz w:val="20"/>
          <w:szCs w:val="20"/>
        </w:rPr>
        <w:t>E.</w:t>
      </w:r>
    </w:p>
    <w:p w14:paraId="50F0BC05" w14:textId="1F4EF28D" w:rsidR="00E87E7E" w:rsidRPr="007F643B" w:rsidRDefault="001D0477" w:rsidP="0061595F">
      <w:pPr>
        <w:spacing w:after="0" w:line="360" w:lineRule="auto"/>
        <w:jc w:val="both"/>
        <w:rPr>
          <w:rFonts w:ascii="Century Gothic" w:hAnsi="Century Gothic" w:cs="Segoe UI"/>
          <w:sz w:val="20"/>
          <w:szCs w:val="20"/>
        </w:rPr>
      </w:pPr>
      <w:r w:rsidRPr="00E87E7E">
        <w:rPr>
          <w:rFonts w:ascii="Century Gothic" w:hAnsi="Century Gothic" w:cs="Segoe UI"/>
          <w:b/>
          <w:bCs/>
          <w:sz w:val="20"/>
          <w:szCs w:val="20"/>
        </w:rPr>
        <w:t>QUINTA</w:t>
      </w:r>
      <w:r w:rsidR="00552123" w:rsidRPr="00E87E7E">
        <w:rPr>
          <w:rFonts w:ascii="Century Gothic" w:hAnsi="Century Gothic" w:cs="Segoe UI"/>
          <w:b/>
          <w:bCs/>
          <w:sz w:val="20"/>
          <w:szCs w:val="20"/>
        </w:rPr>
        <w:t>.</w:t>
      </w:r>
      <w:r w:rsidR="00CC7EDD" w:rsidRPr="00E87E7E">
        <w:rPr>
          <w:rFonts w:ascii="Century Gothic" w:hAnsi="Century Gothic" w:cs="Segoe UI"/>
          <w:b/>
          <w:bCs/>
          <w:sz w:val="20"/>
          <w:szCs w:val="20"/>
        </w:rPr>
        <w:t>-</w:t>
      </w:r>
      <w:r w:rsidR="00552123" w:rsidRPr="00E87E7E">
        <w:rPr>
          <w:rFonts w:ascii="Century Gothic" w:hAnsi="Century Gothic" w:cs="Segoe UI"/>
          <w:b/>
          <w:bCs/>
          <w:sz w:val="20"/>
          <w:szCs w:val="20"/>
        </w:rPr>
        <w:t xml:space="preserve"> </w:t>
      </w:r>
      <w:r w:rsidR="007058D7" w:rsidRPr="00E87E7E">
        <w:rPr>
          <w:rFonts w:ascii="Century Gothic" w:hAnsi="Century Gothic" w:cs="Segoe UI"/>
          <w:sz w:val="20"/>
          <w:szCs w:val="20"/>
        </w:rPr>
        <w:t>La persona</w:t>
      </w:r>
      <w:r w:rsidR="0085190D" w:rsidRPr="00E87E7E">
        <w:rPr>
          <w:rFonts w:ascii="Century Gothic" w:hAnsi="Century Gothic" w:cs="Segoe UI"/>
          <w:sz w:val="20"/>
          <w:szCs w:val="20"/>
        </w:rPr>
        <w:t xml:space="preserve"> postulante deberá de</w:t>
      </w:r>
      <w:r w:rsidR="001415E9" w:rsidRPr="00E87E7E">
        <w:rPr>
          <w:rFonts w:ascii="Century Gothic" w:hAnsi="Century Gothic" w:cs="Segoe UI"/>
          <w:sz w:val="20"/>
          <w:szCs w:val="20"/>
        </w:rPr>
        <w:t xml:space="preserve"> contar con el siguiente perfil:</w:t>
      </w:r>
    </w:p>
    <w:p w14:paraId="562087A7" w14:textId="023151F6" w:rsidR="0061595F" w:rsidRPr="00E87E7E" w:rsidRDefault="00E87E7E" w:rsidP="0061595F">
      <w:pPr>
        <w:spacing w:after="0" w:line="360" w:lineRule="auto"/>
        <w:jc w:val="both"/>
        <w:rPr>
          <w:rFonts w:ascii="Century Gothic" w:hAnsi="Century Gothic" w:cs="Segoe UI"/>
          <w:b/>
          <w:bCs/>
          <w:sz w:val="20"/>
          <w:szCs w:val="20"/>
          <w:lang w:val="pt-BR"/>
        </w:rPr>
      </w:pPr>
      <w:r w:rsidRPr="00E87E7E">
        <w:rPr>
          <w:rFonts w:ascii="Century Gothic" w:hAnsi="Century Gothic" w:cs="Segoe UI"/>
          <w:b/>
          <w:bCs/>
          <w:sz w:val="20"/>
          <w:szCs w:val="20"/>
          <w:lang w:val="pt-BR"/>
        </w:rPr>
        <w:t>PERFIL ALTAMENTE RELEVANTE</w:t>
      </w:r>
    </w:p>
    <w:p w14:paraId="7DC74C90" w14:textId="4793E31D" w:rsidR="00511D05" w:rsidRPr="00E87E7E" w:rsidRDefault="00511D05" w:rsidP="00511D05">
      <w:pPr>
        <w:pStyle w:val="Prrafodelista"/>
        <w:numPr>
          <w:ilvl w:val="0"/>
          <w:numId w:val="5"/>
        </w:numPr>
        <w:spacing w:after="0" w:line="360" w:lineRule="auto"/>
        <w:jc w:val="both"/>
        <w:rPr>
          <w:rFonts w:ascii="Century Gothic" w:hAnsi="Century Gothic" w:cs="Segoe UI"/>
          <w:sz w:val="20"/>
          <w:szCs w:val="20"/>
          <w:lang w:val="pt-BR"/>
        </w:rPr>
      </w:pPr>
      <w:r w:rsidRPr="00E87E7E">
        <w:rPr>
          <w:rFonts w:ascii="Century Gothic" w:hAnsi="Century Gothic" w:cs="Segoe UI"/>
          <w:sz w:val="20"/>
          <w:szCs w:val="20"/>
          <w:lang w:val="pt-BR"/>
        </w:rPr>
        <w:t xml:space="preserve">Contar con </w:t>
      </w:r>
      <w:r w:rsidR="00A52220" w:rsidRPr="00E87E7E">
        <w:rPr>
          <w:rFonts w:ascii="Century Gothic" w:hAnsi="Century Gothic" w:cs="Segoe UI"/>
          <w:sz w:val="20"/>
          <w:szCs w:val="20"/>
          <w:lang w:val="pt-BR"/>
        </w:rPr>
        <w:t>est</w:t>
      </w:r>
      <w:r w:rsidR="00436590">
        <w:rPr>
          <w:rFonts w:ascii="Century Gothic" w:hAnsi="Century Gothic" w:cs="Segoe UI"/>
          <w:sz w:val="20"/>
          <w:szCs w:val="20"/>
          <w:lang w:val="pt-BR"/>
        </w:rPr>
        <w:t>u</w:t>
      </w:r>
      <w:r w:rsidR="00A52220" w:rsidRPr="00E87E7E">
        <w:rPr>
          <w:rFonts w:ascii="Century Gothic" w:hAnsi="Century Gothic" w:cs="Segoe UI"/>
          <w:sz w:val="20"/>
          <w:szCs w:val="20"/>
          <w:lang w:val="pt-BR"/>
        </w:rPr>
        <w:t>dios</w:t>
      </w:r>
      <w:r w:rsidRPr="00E87E7E">
        <w:rPr>
          <w:rFonts w:ascii="Century Gothic" w:hAnsi="Century Gothic" w:cs="Segoe UI"/>
          <w:sz w:val="20"/>
          <w:szCs w:val="20"/>
          <w:lang w:val="pt-BR"/>
        </w:rPr>
        <w:t xml:space="preserve"> de posgrado, preferentemente de maestría o doctorado, en </w:t>
      </w:r>
      <w:r w:rsidR="00B26935" w:rsidRPr="00E87E7E">
        <w:rPr>
          <w:rFonts w:ascii="Century Gothic" w:hAnsi="Century Gothic" w:cs="Segoe UI"/>
          <w:sz w:val="20"/>
          <w:szCs w:val="20"/>
          <w:lang w:val="pt-BR"/>
        </w:rPr>
        <w:t>mat</w:t>
      </w:r>
      <w:r w:rsidR="00436590">
        <w:rPr>
          <w:rFonts w:ascii="Century Gothic" w:hAnsi="Century Gothic" w:cs="Segoe UI"/>
          <w:sz w:val="20"/>
          <w:szCs w:val="20"/>
          <w:lang w:val="pt-BR"/>
        </w:rPr>
        <w:t>e</w:t>
      </w:r>
      <w:r w:rsidR="00B26935" w:rsidRPr="00E87E7E">
        <w:rPr>
          <w:rFonts w:ascii="Century Gothic" w:hAnsi="Century Gothic" w:cs="Segoe UI"/>
          <w:sz w:val="20"/>
          <w:szCs w:val="20"/>
          <w:lang w:val="pt-BR"/>
        </w:rPr>
        <w:t>ria</w:t>
      </w:r>
      <w:r w:rsidRPr="00E87E7E">
        <w:rPr>
          <w:rFonts w:ascii="Century Gothic" w:hAnsi="Century Gothic" w:cs="Segoe UI"/>
          <w:sz w:val="20"/>
          <w:szCs w:val="20"/>
          <w:lang w:val="pt-BR"/>
        </w:rPr>
        <w:t xml:space="preserve"> de planeación urbana, ordenamiento territorial, desarrollo urbano, urbanismo, arquitectura, ingeniería civil, políticas públicas o disciplinas afines.</w:t>
      </w:r>
    </w:p>
    <w:p w14:paraId="61D13A1B" w14:textId="77777777" w:rsidR="00511D05" w:rsidRPr="00E87E7E" w:rsidRDefault="00511D05" w:rsidP="00511D05">
      <w:pPr>
        <w:pStyle w:val="Prrafodelista"/>
        <w:numPr>
          <w:ilvl w:val="0"/>
          <w:numId w:val="5"/>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Contar con experiencia profesional comprobable en planeación urbana, ordenamiento territorial, desarrollo urbano, planeación de centros de población y formulación, implementación o evaluación de políticas públicas.</w:t>
      </w:r>
    </w:p>
    <w:p w14:paraId="32AEF926" w14:textId="77777777" w:rsidR="00511D05" w:rsidRPr="00E87E7E" w:rsidRDefault="00511D05" w:rsidP="00511D05">
      <w:pPr>
        <w:pStyle w:val="Prrafodelista"/>
        <w:numPr>
          <w:ilvl w:val="0"/>
          <w:numId w:val="5"/>
        </w:numPr>
        <w:spacing w:after="0" w:line="360" w:lineRule="auto"/>
        <w:jc w:val="both"/>
        <w:rPr>
          <w:rFonts w:ascii="Century Gothic" w:hAnsi="Century Gothic" w:cs="Segoe UI"/>
          <w:sz w:val="20"/>
          <w:szCs w:val="20"/>
        </w:rPr>
      </w:pPr>
      <w:r w:rsidRPr="00E87E7E">
        <w:rPr>
          <w:rFonts w:ascii="Century Gothic" w:hAnsi="Century Gothic" w:cs="Segoe UI"/>
          <w:sz w:val="20"/>
          <w:szCs w:val="20"/>
        </w:rPr>
        <w:lastRenderedPageBreak/>
        <w:t>Contar con experiencia comprobable en investigación aplicada, elaboración de estudios técnicos, instrumentos de planeación o proyectos estratégicos relacionados con las atribuciones del Instituto, así como, preferentemente, con publicaciones académicas o técnicas de alcance nacional o internacional.</w:t>
      </w:r>
    </w:p>
    <w:p w14:paraId="7D98EA63" w14:textId="77777777" w:rsidR="00511D05" w:rsidRPr="00E87E7E" w:rsidRDefault="00511D05" w:rsidP="00511D05">
      <w:pPr>
        <w:pStyle w:val="Prrafodelista"/>
        <w:numPr>
          <w:ilvl w:val="0"/>
          <w:numId w:val="5"/>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Acreditar conocimientos en materia de desarrollo urbano sostenible, incluyendo los Objetivos de Desarrollo Sostenible, la Nueva Agenda Urbana y el marco jurídico nacional, estatal y municipal aplicable en materia de desarrollo urbano, ordenamiento territorial, movilidad, medio ambiente y planeación.</w:t>
      </w:r>
    </w:p>
    <w:p w14:paraId="6E64D205" w14:textId="77777777" w:rsidR="00511D05" w:rsidRPr="00E87E7E" w:rsidRDefault="00511D05" w:rsidP="00511D05">
      <w:pPr>
        <w:pStyle w:val="Prrafodelista"/>
        <w:numPr>
          <w:ilvl w:val="0"/>
          <w:numId w:val="5"/>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Contar con experiencia comprobable en la dirección, coordinación o gestión de equipos de trabajo multidisciplinarios.</w:t>
      </w:r>
    </w:p>
    <w:p w14:paraId="2CDA05F9" w14:textId="77777777" w:rsidR="00511D05" w:rsidRPr="00E87E7E" w:rsidRDefault="00511D05" w:rsidP="00511D05">
      <w:pPr>
        <w:pStyle w:val="Prrafodelista"/>
        <w:numPr>
          <w:ilvl w:val="0"/>
          <w:numId w:val="5"/>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Contar con experiencia en representación institucional y comunicación pública, incluyendo presentaciones ejecutivas, conferencias, entrevistas, participación en órganos colegiados, mesas de trabajo y eventos públicos.</w:t>
      </w:r>
    </w:p>
    <w:p w14:paraId="02FD4149" w14:textId="703AB80F" w:rsidR="00BD7DD5" w:rsidRDefault="00511D05" w:rsidP="001D0477">
      <w:pPr>
        <w:pStyle w:val="Prrafodelista"/>
        <w:numPr>
          <w:ilvl w:val="0"/>
          <w:numId w:val="5"/>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Acreditar, preferentemente, el dominio del idioma inglés en un nivel equivalente al ochenta por ciento o superior.</w:t>
      </w:r>
    </w:p>
    <w:p w14:paraId="398F8651" w14:textId="77777777" w:rsidR="00E87E7E" w:rsidRPr="00E87E7E" w:rsidRDefault="00E87E7E" w:rsidP="00E87E7E">
      <w:pPr>
        <w:pStyle w:val="Prrafodelista"/>
        <w:spacing w:after="0" w:line="360" w:lineRule="auto"/>
        <w:ind w:left="1440"/>
        <w:jc w:val="both"/>
        <w:rPr>
          <w:rFonts w:ascii="Century Gothic" w:hAnsi="Century Gothic" w:cs="Segoe UI"/>
          <w:sz w:val="20"/>
          <w:szCs w:val="20"/>
        </w:rPr>
      </w:pPr>
    </w:p>
    <w:p w14:paraId="2E5C0635" w14:textId="69B20685" w:rsidR="001415E9" w:rsidRPr="00E87E7E" w:rsidRDefault="00E87E7E" w:rsidP="00A4502E">
      <w:pPr>
        <w:spacing w:after="0" w:line="360" w:lineRule="auto"/>
        <w:jc w:val="both"/>
        <w:rPr>
          <w:rFonts w:ascii="Century Gothic" w:hAnsi="Century Gothic" w:cs="Segoe UI"/>
          <w:b/>
          <w:bCs/>
          <w:sz w:val="20"/>
          <w:szCs w:val="20"/>
        </w:rPr>
      </w:pPr>
      <w:r w:rsidRPr="00E87E7E">
        <w:rPr>
          <w:rFonts w:ascii="Century Gothic" w:hAnsi="Century Gothic" w:cs="Segoe UI"/>
          <w:b/>
          <w:bCs/>
          <w:sz w:val="20"/>
          <w:szCs w:val="20"/>
        </w:rPr>
        <w:t>PERFIL DESEABLE:</w:t>
      </w:r>
    </w:p>
    <w:p w14:paraId="2A95736E" w14:textId="77777777" w:rsidR="003D3079" w:rsidRPr="00E87E7E" w:rsidRDefault="003D3079" w:rsidP="00A4502E">
      <w:pPr>
        <w:pStyle w:val="Prrafodelista"/>
        <w:numPr>
          <w:ilvl w:val="0"/>
          <w:numId w:val="2"/>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 xml:space="preserve">Contar con experiencia profesional en la administración pública, preferentemente en el ámbito municipal. </w:t>
      </w:r>
    </w:p>
    <w:p w14:paraId="6E1475F9" w14:textId="77777777" w:rsidR="000C5BC6" w:rsidRPr="00E87E7E" w:rsidRDefault="000C5BC6" w:rsidP="00A4502E">
      <w:pPr>
        <w:pStyle w:val="Prrafodelista"/>
        <w:numPr>
          <w:ilvl w:val="0"/>
          <w:numId w:val="2"/>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 xml:space="preserve">Contar con conocimientos y manejo de Sistemas de Información Geográfica (SIG) aplicados al análisis y la planeación territorial. </w:t>
      </w:r>
    </w:p>
    <w:p w14:paraId="366FBF20" w14:textId="23B401E3" w:rsidR="001415E9" w:rsidRPr="00E87E7E" w:rsidRDefault="00CA421B" w:rsidP="00A4502E">
      <w:pPr>
        <w:pStyle w:val="Prrafodelista"/>
        <w:numPr>
          <w:ilvl w:val="0"/>
          <w:numId w:val="2"/>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Contar con experiencia en la elaboración, revisión o evaluación de dictámenes técnicos relacionados con instrumentos de planeación</w:t>
      </w:r>
      <w:r w:rsidR="00635452" w:rsidRPr="00E87E7E">
        <w:rPr>
          <w:rFonts w:ascii="Century Gothic" w:hAnsi="Century Gothic" w:cs="Segoe UI"/>
          <w:sz w:val="20"/>
          <w:szCs w:val="20"/>
        </w:rPr>
        <w:t xml:space="preserve"> o </w:t>
      </w:r>
      <w:r w:rsidR="001415E9" w:rsidRPr="00E87E7E">
        <w:rPr>
          <w:rFonts w:ascii="Century Gothic" w:hAnsi="Century Gothic" w:cs="Segoe UI"/>
          <w:sz w:val="20"/>
          <w:szCs w:val="20"/>
        </w:rPr>
        <w:t xml:space="preserve">de proyectos urbanos; </w:t>
      </w:r>
      <w:r w:rsidR="0075612D" w:rsidRPr="00E87E7E">
        <w:rPr>
          <w:rFonts w:ascii="Century Gothic" w:hAnsi="Century Gothic" w:cs="Segoe UI"/>
          <w:sz w:val="20"/>
          <w:szCs w:val="20"/>
        </w:rPr>
        <w:t>y</w:t>
      </w:r>
    </w:p>
    <w:p w14:paraId="31683BA3" w14:textId="32EBF6CC" w:rsidR="000F756F" w:rsidRPr="00E87E7E" w:rsidRDefault="001415E9" w:rsidP="00A82B0C">
      <w:pPr>
        <w:pStyle w:val="Prrafodelista"/>
        <w:numPr>
          <w:ilvl w:val="0"/>
          <w:numId w:val="2"/>
        </w:numPr>
        <w:spacing w:after="0" w:line="360" w:lineRule="auto"/>
        <w:jc w:val="both"/>
        <w:rPr>
          <w:rFonts w:ascii="Century Gothic" w:hAnsi="Century Gothic" w:cs="Segoe UI"/>
          <w:sz w:val="20"/>
          <w:szCs w:val="20"/>
        </w:rPr>
      </w:pPr>
      <w:r w:rsidRPr="00E87E7E">
        <w:rPr>
          <w:rFonts w:ascii="Century Gothic" w:hAnsi="Century Gothic" w:cs="Segoe UI"/>
          <w:sz w:val="20"/>
          <w:szCs w:val="20"/>
        </w:rPr>
        <w:t xml:space="preserve">Tener </w:t>
      </w:r>
      <w:r w:rsidR="000F756F" w:rsidRPr="00E87E7E">
        <w:rPr>
          <w:rFonts w:ascii="Century Gothic" w:hAnsi="Century Gothic" w:cs="Segoe UI"/>
          <w:sz w:val="20"/>
          <w:szCs w:val="20"/>
        </w:rPr>
        <w:t>experiencia en administración de recursos públicos, planeación presupuestal, seguimiento de programas y mecanismos de rendición de cuentas</w:t>
      </w:r>
      <w:r w:rsidR="00A82B0C" w:rsidRPr="00E87E7E">
        <w:rPr>
          <w:rFonts w:ascii="Century Gothic" w:hAnsi="Century Gothic" w:cs="Segoe UI"/>
          <w:sz w:val="20"/>
          <w:szCs w:val="20"/>
        </w:rPr>
        <w:t>.</w:t>
      </w:r>
    </w:p>
    <w:p w14:paraId="087C3020" w14:textId="77777777" w:rsidR="007F643B" w:rsidRPr="00E87E7E" w:rsidRDefault="007F643B" w:rsidP="004113F0">
      <w:pPr>
        <w:spacing w:after="0" w:line="360" w:lineRule="auto"/>
        <w:jc w:val="both"/>
        <w:rPr>
          <w:rFonts w:ascii="Century Gothic" w:hAnsi="Century Gothic" w:cs="Segoe UI"/>
          <w:sz w:val="20"/>
          <w:szCs w:val="20"/>
        </w:rPr>
      </w:pPr>
    </w:p>
    <w:p w14:paraId="78D89F3F" w14:textId="0DDFEC46" w:rsidR="00630172" w:rsidRPr="00E87E7E" w:rsidRDefault="00CC7EDD" w:rsidP="00A55075">
      <w:pPr>
        <w:spacing w:after="0" w:line="360" w:lineRule="auto"/>
        <w:jc w:val="center"/>
        <w:rPr>
          <w:rFonts w:ascii="Century Gothic" w:hAnsi="Century Gothic" w:cs="Segoe UI"/>
          <w:b/>
          <w:bCs/>
          <w:sz w:val="20"/>
          <w:szCs w:val="20"/>
        </w:rPr>
      </w:pPr>
      <w:r w:rsidRPr="00E87E7E">
        <w:rPr>
          <w:rFonts w:ascii="Century Gothic" w:hAnsi="Century Gothic" w:cs="Segoe UI"/>
          <w:b/>
          <w:bCs/>
          <w:sz w:val="20"/>
          <w:szCs w:val="20"/>
        </w:rPr>
        <w:t>DE</w:t>
      </w:r>
      <w:r w:rsidR="004113F0" w:rsidRPr="00E87E7E">
        <w:rPr>
          <w:rFonts w:ascii="Century Gothic" w:hAnsi="Century Gothic" w:cs="Segoe UI"/>
          <w:b/>
          <w:bCs/>
          <w:sz w:val="20"/>
          <w:szCs w:val="20"/>
        </w:rPr>
        <w:t>L</w:t>
      </w:r>
      <w:r w:rsidRPr="00E87E7E">
        <w:rPr>
          <w:rFonts w:ascii="Century Gothic" w:hAnsi="Century Gothic" w:cs="Segoe UI"/>
          <w:b/>
          <w:bCs/>
          <w:sz w:val="20"/>
          <w:szCs w:val="20"/>
        </w:rPr>
        <w:t xml:space="preserve"> REGISTRO DE LOS ASPIRANTES</w:t>
      </w:r>
      <w:r w:rsidR="00FA6111" w:rsidRPr="00E87E7E">
        <w:rPr>
          <w:rFonts w:ascii="Century Gothic" w:hAnsi="Century Gothic" w:cs="Segoe UI"/>
          <w:b/>
          <w:bCs/>
          <w:sz w:val="20"/>
          <w:szCs w:val="20"/>
        </w:rPr>
        <w:t>.</w:t>
      </w:r>
    </w:p>
    <w:p w14:paraId="45436D44" w14:textId="55F888D9" w:rsidR="00223F6C" w:rsidRPr="00E87E7E" w:rsidRDefault="009258FA" w:rsidP="00223F6C">
      <w:pPr>
        <w:spacing w:after="0" w:line="360" w:lineRule="auto"/>
        <w:jc w:val="both"/>
        <w:rPr>
          <w:rFonts w:ascii="Century Gothic" w:hAnsi="Century Gothic" w:cs="Segoe UI"/>
          <w:bCs/>
          <w:sz w:val="20"/>
          <w:szCs w:val="20"/>
        </w:rPr>
      </w:pPr>
      <w:r w:rsidRPr="00E87E7E">
        <w:rPr>
          <w:rFonts w:ascii="Century Gothic" w:hAnsi="Century Gothic" w:cs="Segoe UI"/>
          <w:b/>
          <w:bCs/>
          <w:sz w:val="20"/>
          <w:szCs w:val="20"/>
        </w:rPr>
        <w:t>SEXTA</w:t>
      </w:r>
      <w:r w:rsidR="00630172" w:rsidRPr="00E87E7E">
        <w:rPr>
          <w:rFonts w:ascii="Century Gothic" w:hAnsi="Century Gothic" w:cs="Segoe UI"/>
          <w:b/>
          <w:bCs/>
          <w:sz w:val="20"/>
          <w:szCs w:val="20"/>
        </w:rPr>
        <w:t>.</w:t>
      </w:r>
      <w:r w:rsidR="00CC7EDD" w:rsidRPr="00E87E7E">
        <w:rPr>
          <w:rFonts w:ascii="Century Gothic" w:hAnsi="Century Gothic" w:cs="Segoe UI"/>
          <w:b/>
          <w:bCs/>
          <w:sz w:val="20"/>
          <w:szCs w:val="20"/>
        </w:rPr>
        <w:t>-</w:t>
      </w:r>
      <w:r w:rsidR="00630172" w:rsidRPr="00E87E7E">
        <w:rPr>
          <w:rFonts w:ascii="Century Gothic" w:hAnsi="Century Gothic" w:cs="Segoe UI"/>
          <w:sz w:val="20"/>
          <w:szCs w:val="20"/>
        </w:rPr>
        <w:t xml:space="preserve"> </w:t>
      </w:r>
      <w:r w:rsidR="005F6DCF" w:rsidRPr="00E87E7E">
        <w:rPr>
          <w:rFonts w:ascii="Century Gothic" w:hAnsi="Century Gothic" w:cs="Segoe UI"/>
          <w:sz w:val="20"/>
          <w:szCs w:val="20"/>
        </w:rPr>
        <w:t xml:space="preserve"> </w:t>
      </w:r>
      <w:r w:rsidR="00CA0F2D" w:rsidRPr="00E87E7E">
        <w:rPr>
          <w:rFonts w:ascii="Century Gothic" w:hAnsi="Century Gothic" w:cs="Segoe UI"/>
          <w:sz w:val="20"/>
          <w:szCs w:val="20"/>
        </w:rPr>
        <w:t>L</w:t>
      </w:r>
      <w:r w:rsidR="00223F6C" w:rsidRPr="00E87E7E">
        <w:rPr>
          <w:rFonts w:ascii="Century Gothic" w:hAnsi="Century Gothic" w:cs="Segoe UI"/>
          <w:sz w:val="20"/>
          <w:szCs w:val="20"/>
        </w:rPr>
        <w:t>as personas interesadas deberán presentar la siguiente documentación:</w:t>
      </w:r>
    </w:p>
    <w:p w14:paraId="46C3B41A" w14:textId="77777777" w:rsidR="00223F6C" w:rsidRPr="00E87E7E" w:rsidRDefault="00223F6C" w:rsidP="00223F6C">
      <w:pPr>
        <w:spacing w:after="0" w:line="360" w:lineRule="auto"/>
        <w:jc w:val="both"/>
        <w:rPr>
          <w:rFonts w:ascii="Century Gothic" w:hAnsi="Century Gothic" w:cs="Segoe UI"/>
          <w:sz w:val="20"/>
          <w:szCs w:val="20"/>
        </w:rPr>
      </w:pPr>
    </w:p>
    <w:p w14:paraId="5CE12096" w14:textId="6F84113F" w:rsidR="00223F6C" w:rsidRPr="00E87E7E" w:rsidRDefault="00223F6C" w:rsidP="00223F6C">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lastRenderedPageBreak/>
        <w:t>Solicitud en la que se proporcione su nombre,</w:t>
      </w:r>
      <w:r w:rsidR="007D2FA7" w:rsidRPr="00E87E7E">
        <w:rPr>
          <w:rFonts w:ascii="Century Gothic" w:hAnsi="Century Gothic" w:cs="Segoe UI"/>
          <w:bCs/>
          <w:sz w:val="20"/>
          <w:szCs w:val="20"/>
        </w:rPr>
        <w:t xml:space="preserve"> edad, sexo,</w:t>
      </w:r>
      <w:r w:rsidRPr="00E87E7E">
        <w:rPr>
          <w:rFonts w:ascii="Century Gothic" w:hAnsi="Century Gothic" w:cs="Segoe UI"/>
          <w:bCs/>
          <w:sz w:val="20"/>
          <w:szCs w:val="20"/>
        </w:rPr>
        <w:t xml:space="preserve"> dirección, número de teléfono celular, y correo electrónico, para recibir notificaciones. </w:t>
      </w:r>
      <w:r w:rsidR="00147910" w:rsidRPr="00E87E7E">
        <w:rPr>
          <w:rFonts w:ascii="Century Gothic" w:hAnsi="Century Gothic" w:cs="Segoe UI"/>
          <w:bCs/>
          <w:sz w:val="20"/>
          <w:szCs w:val="20"/>
        </w:rPr>
        <w:t>Así como también, el de expresar cual es la visión que tiene de la ciudad de Chihuahua en un mediano y largo plazo</w:t>
      </w:r>
      <w:r w:rsidR="007B67EB" w:rsidRPr="00E87E7E">
        <w:rPr>
          <w:rFonts w:ascii="Century Gothic" w:hAnsi="Century Gothic" w:cs="Segoe UI"/>
          <w:bCs/>
          <w:sz w:val="20"/>
          <w:szCs w:val="20"/>
        </w:rPr>
        <w:t xml:space="preserve"> en un máximo de dos cuartillas.</w:t>
      </w:r>
    </w:p>
    <w:p w14:paraId="26039F04" w14:textId="608CF8B2" w:rsidR="00751C76" w:rsidRPr="00E87E7E" w:rsidRDefault="008763DF" w:rsidP="00223F6C">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Acta de nacimiento</w:t>
      </w:r>
      <w:r w:rsidR="00FA7A4E" w:rsidRPr="00E87E7E">
        <w:rPr>
          <w:rFonts w:ascii="Century Gothic" w:hAnsi="Century Gothic" w:cs="Segoe UI"/>
          <w:bCs/>
          <w:sz w:val="20"/>
          <w:szCs w:val="20"/>
        </w:rPr>
        <w:t xml:space="preserve"> en original y con una fecha de expedición no mayor a seis meses.</w:t>
      </w:r>
    </w:p>
    <w:p w14:paraId="4E0E56ED" w14:textId="50F892E0" w:rsidR="00256C74" w:rsidRPr="00E87E7E" w:rsidRDefault="00256C74" w:rsidP="00223F6C">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 xml:space="preserve">Copia simple de </w:t>
      </w:r>
      <w:r w:rsidR="00534CF7" w:rsidRPr="00E87E7E">
        <w:rPr>
          <w:rFonts w:ascii="Century Gothic" w:hAnsi="Century Gothic" w:cs="Segoe UI"/>
          <w:bCs/>
          <w:sz w:val="20"/>
          <w:szCs w:val="20"/>
        </w:rPr>
        <w:t>una identificación oficial con fotografía.</w:t>
      </w:r>
    </w:p>
    <w:p w14:paraId="49697BFF" w14:textId="3AA6C699" w:rsidR="00B63C7C" w:rsidRPr="00E87E7E" w:rsidRDefault="00B63C7C" w:rsidP="00223F6C">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Constancia de</w:t>
      </w:r>
      <w:r w:rsidR="003705C5" w:rsidRPr="00E87E7E">
        <w:rPr>
          <w:rFonts w:ascii="Century Gothic" w:hAnsi="Century Gothic" w:cs="Segoe UI"/>
          <w:bCs/>
          <w:sz w:val="20"/>
          <w:szCs w:val="20"/>
        </w:rPr>
        <w:t xml:space="preserve"> no antecedentes penales</w:t>
      </w:r>
      <w:r w:rsidR="00CA0F2D" w:rsidRPr="00E87E7E">
        <w:rPr>
          <w:rFonts w:ascii="Century Gothic" w:hAnsi="Century Gothic" w:cs="Segoe UI"/>
          <w:bCs/>
          <w:sz w:val="20"/>
          <w:szCs w:val="20"/>
        </w:rPr>
        <w:t>.</w:t>
      </w:r>
    </w:p>
    <w:p w14:paraId="338E128A" w14:textId="2FF3DDDA" w:rsidR="00256C74" w:rsidRPr="00E87E7E" w:rsidRDefault="003705C5" w:rsidP="00256C74">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 xml:space="preserve">Copia </w:t>
      </w:r>
      <w:r w:rsidR="00256C74" w:rsidRPr="00E87E7E">
        <w:rPr>
          <w:rFonts w:ascii="Century Gothic" w:hAnsi="Century Gothic" w:cs="Segoe UI"/>
          <w:bCs/>
          <w:sz w:val="20"/>
          <w:szCs w:val="20"/>
        </w:rPr>
        <w:t>simple</w:t>
      </w:r>
      <w:r w:rsidRPr="00E87E7E">
        <w:rPr>
          <w:rFonts w:ascii="Century Gothic" w:hAnsi="Century Gothic" w:cs="Segoe UI"/>
          <w:bCs/>
          <w:sz w:val="20"/>
          <w:szCs w:val="20"/>
        </w:rPr>
        <w:t xml:space="preserve"> del título profesional por ambos lados</w:t>
      </w:r>
      <w:r w:rsidR="003F1EE1" w:rsidRPr="00E87E7E">
        <w:rPr>
          <w:rFonts w:ascii="Century Gothic" w:hAnsi="Century Gothic" w:cs="Segoe UI"/>
          <w:bCs/>
          <w:sz w:val="20"/>
          <w:szCs w:val="20"/>
        </w:rPr>
        <w:t>.</w:t>
      </w:r>
      <w:r w:rsidR="00256C74" w:rsidRPr="00E87E7E">
        <w:rPr>
          <w:rFonts w:ascii="Century Gothic" w:hAnsi="Century Gothic" w:cs="Segoe UI"/>
          <w:bCs/>
          <w:sz w:val="20"/>
          <w:szCs w:val="20"/>
        </w:rPr>
        <w:t xml:space="preserve"> </w:t>
      </w:r>
    </w:p>
    <w:p w14:paraId="2F42D81E" w14:textId="4DFA5B3D" w:rsidR="003F1EE1" w:rsidRPr="00E87E7E" w:rsidRDefault="003F1EE1" w:rsidP="00223F6C">
      <w:pPr>
        <w:numPr>
          <w:ilvl w:val="0"/>
          <w:numId w:val="8"/>
        </w:numPr>
        <w:spacing w:after="0" w:line="360" w:lineRule="auto"/>
        <w:jc w:val="both"/>
        <w:rPr>
          <w:rFonts w:ascii="Century Gothic" w:hAnsi="Century Gothic" w:cs="Segoe UI"/>
          <w:sz w:val="20"/>
          <w:szCs w:val="20"/>
        </w:rPr>
      </w:pPr>
      <w:r w:rsidRPr="5BCEEA6F">
        <w:rPr>
          <w:rFonts w:ascii="Century Gothic" w:hAnsi="Century Gothic" w:cs="Segoe UI"/>
          <w:sz w:val="20"/>
          <w:szCs w:val="20"/>
        </w:rPr>
        <w:t xml:space="preserve">Copia certificada del título, cédula y el certificado mediante el cual se acredite haber terminado los estudios de </w:t>
      </w:r>
      <w:r w:rsidR="5BCEEA6F" w:rsidRPr="5BCEEA6F">
        <w:rPr>
          <w:rFonts w:ascii="Century Gothic" w:hAnsi="Century Gothic" w:cs="Segoe UI"/>
          <w:sz w:val="20"/>
          <w:szCs w:val="20"/>
        </w:rPr>
        <w:t>posgrado</w:t>
      </w:r>
      <w:r w:rsidRPr="5BCEEA6F">
        <w:rPr>
          <w:rFonts w:ascii="Century Gothic" w:hAnsi="Century Gothic" w:cs="Segoe UI"/>
          <w:sz w:val="20"/>
          <w:szCs w:val="20"/>
        </w:rPr>
        <w:t xml:space="preserve"> en materia urbano y/o en las materias afines.</w:t>
      </w:r>
    </w:p>
    <w:p w14:paraId="43ABFDD9" w14:textId="77777777" w:rsidR="00223F6C" w:rsidRPr="00E87E7E" w:rsidRDefault="00223F6C" w:rsidP="00223F6C">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 xml:space="preserve">Versión pública de currículum vitae que contenga únicamente: </w:t>
      </w:r>
    </w:p>
    <w:p w14:paraId="38364221" w14:textId="77777777" w:rsidR="00223F6C" w:rsidRPr="00E87E7E" w:rsidRDefault="00223F6C" w:rsidP="00223F6C">
      <w:pPr>
        <w:numPr>
          <w:ilvl w:val="1"/>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Nombre y fotografía reciente.</w:t>
      </w:r>
    </w:p>
    <w:p w14:paraId="1493ACBB" w14:textId="77777777" w:rsidR="00223F6C" w:rsidRPr="00E87E7E" w:rsidRDefault="00223F6C" w:rsidP="00223F6C">
      <w:pPr>
        <w:numPr>
          <w:ilvl w:val="1"/>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Relatoría de la formación académica y trayectoria profesional en un máximo de dos cuartillas.</w:t>
      </w:r>
    </w:p>
    <w:p w14:paraId="00563304" w14:textId="77777777" w:rsidR="00223F6C" w:rsidRPr="00E87E7E" w:rsidRDefault="00223F6C" w:rsidP="00223F6C">
      <w:pPr>
        <w:numPr>
          <w:ilvl w:val="1"/>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Relatoría de la experiencia en materia de ordenamiento territorial, desarrollo urbano, ambientales, jurídicos, en económica, sociología, o ramas afines a los objetivos del Instituto, en un máximo de dos cuartillas.</w:t>
      </w:r>
    </w:p>
    <w:p w14:paraId="0DE14869" w14:textId="789DF1D4" w:rsidR="00973326" w:rsidRPr="00E87E7E" w:rsidRDefault="00973326" w:rsidP="00223F6C">
      <w:pPr>
        <w:numPr>
          <w:ilvl w:val="1"/>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Copia simple de las documentales que acrediten lo anterior</w:t>
      </w:r>
    </w:p>
    <w:p w14:paraId="7DBC5401" w14:textId="0844CFFA" w:rsidR="00376569" w:rsidRPr="002E1018" w:rsidRDefault="00261EEC" w:rsidP="00376569">
      <w:pPr>
        <w:numPr>
          <w:ilvl w:val="0"/>
          <w:numId w:val="8"/>
        </w:numPr>
        <w:spacing w:after="0" w:line="360" w:lineRule="auto"/>
        <w:jc w:val="both"/>
        <w:rPr>
          <w:rFonts w:ascii="Century Gothic" w:hAnsi="Century Gothic" w:cs="Segoe UI"/>
          <w:bCs/>
          <w:sz w:val="20"/>
          <w:szCs w:val="20"/>
        </w:rPr>
      </w:pPr>
      <w:r w:rsidRPr="002E1018">
        <w:rPr>
          <w:rFonts w:ascii="Century Gothic" w:hAnsi="Century Gothic" w:cs="Segoe UI"/>
          <w:bCs/>
          <w:sz w:val="20"/>
          <w:szCs w:val="20"/>
        </w:rPr>
        <w:t>Constancia que acredite de que no se le ha inhabilitado en el servicio público</w:t>
      </w:r>
      <w:r w:rsidR="00E603E9" w:rsidRPr="002E1018">
        <w:rPr>
          <w:rFonts w:ascii="Century Gothic" w:hAnsi="Century Gothic" w:cs="Segoe UI"/>
          <w:bCs/>
          <w:sz w:val="20"/>
          <w:szCs w:val="20"/>
        </w:rPr>
        <w:t>, emitida por la Secretaría de la Función Pública del Estado de Chihuahua y por el Órgano Interno de Control del Municipio de Chihuahua.</w:t>
      </w:r>
    </w:p>
    <w:p w14:paraId="60865FF8" w14:textId="24E787AF" w:rsidR="00C35678" w:rsidRPr="002E1018" w:rsidRDefault="005E6E4B" w:rsidP="002840AE">
      <w:pPr>
        <w:numPr>
          <w:ilvl w:val="0"/>
          <w:numId w:val="8"/>
        </w:numPr>
        <w:spacing w:after="0" w:line="360" w:lineRule="auto"/>
        <w:jc w:val="both"/>
        <w:rPr>
          <w:rFonts w:ascii="Century Gothic" w:hAnsi="Century Gothic" w:cs="Segoe UI"/>
          <w:bCs/>
          <w:sz w:val="20"/>
          <w:szCs w:val="20"/>
        </w:rPr>
      </w:pPr>
      <w:r w:rsidRPr="002E1018">
        <w:rPr>
          <w:rFonts w:ascii="Century Gothic" w:hAnsi="Century Gothic" w:cs="Segoe UI"/>
          <w:bCs/>
          <w:sz w:val="20"/>
          <w:szCs w:val="20"/>
        </w:rPr>
        <w:t xml:space="preserve">Declaración, bajo protesta de decir verdad, en la que manifieste, </w:t>
      </w:r>
      <w:r w:rsidR="00C35678" w:rsidRPr="002E1018">
        <w:rPr>
          <w:rFonts w:ascii="Century Gothic" w:hAnsi="Century Gothic" w:cs="Segoe UI"/>
          <w:bCs/>
          <w:sz w:val="20"/>
          <w:szCs w:val="20"/>
        </w:rPr>
        <w:t>n</w:t>
      </w:r>
      <w:r w:rsidR="00DD6E0E" w:rsidRPr="002E1018">
        <w:rPr>
          <w:rFonts w:ascii="Century Gothic" w:hAnsi="Century Gothic" w:cs="Segoe UI"/>
          <w:bCs/>
          <w:sz w:val="20"/>
          <w:szCs w:val="20"/>
        </w:rPr>
        <w:t>o ser cónyuge, pariente consanguíneo o afín, en línea recta, sin limitación de grado o colateral por consanguinidad, dentro del cuarto grado o por afinidad dentro del segundo, de las personas titulares de la Presidencia Municipal, Presidencia Seccional, Regiduría o Sindicatura</w:t>
      </w:r>
      <w:r w:rsidR="00C35678" w:rsidRPr="002E1018">
        <w:rPr>
          <w:rFonts w:ascii="Century Gothic" w:hAnsi="Century Gothic" w:cs="Segoe UI"/>
          <w:bCs/>
          <w:sz w:val="20"/>
          <w:szCs w:val="20"/>
        </w:rPr>
        <w:t>.</w:t>
      </w:r>
    </w:p>
    <w:p w14:paraId="7FB4B3BA" w14:textId="39EB2CAA" w:rsidR="007C7190" w:rsidRPr="002E1018" w:rsidRDefault="00D23E01" w:rsidP="002840AE">
      <w:pPr>
        <w:numPr>
          <w:ilvl w:val="0"/>
          <w:numId w:val="8"/>
        </w:numPr>
        <w:spacing w:after="0" w:line="360" w:lineRule="auto"/>
        <w:jc w:val="both"/>
        <w:rPr>
          <w:rFonts w:ascii="Century Gothic" w:hAnsi="Century Gothic" w:cs="Segoe UI"/>
          <w:bCs/>
          <w:sz w:val="20"/>
          <w:szCs w:val="20"/>
        </w:rPr>
      </w:pPr>
      <w:r w:rsidRPr="002E1018">
        <w:rPr>
          <w:rFonts w:ascii="Century Gothic" w:hAnsi="Century Gothic" w:cs="Segoe UI"/>
          <w:bCs/>
          <w:sz w:val="20"/>
          <w:szCs w:val="20"/>
        </w:rPr>
        <w:t>Documentos donde acredite contar con experiencia y conocimientos, al menos básicos, en Sistemas de Información Geográfica.</w:t>
      </w:r>
    </w:p>
    <w:p w14:paraId="631C81E4" w14:textId="22260A6E" w:rsidR="00C35678" w:rsidRPr="002E1018" w:rsidRDefault="00C35678" w:rsidP="002840AE">
      <w:pPr>
        <w:numPr>
          <w:ilvl w:val="0"/>
          <w:numId w:val="8"/>
        </w:numPr>
        <w:spacing w:after="0" w:line="360" w:lineRule="auto"/>
        <w:jc w:val="both"/>
        <w:rPr>
          <w:rFonts w:ascii="Century Gothic" w:hAnsi="Century Gothic" w:cs="Segoe UI"/>
          <w:bCs/>
          <w:sz w:val="20"/>
          <w:szCs w:val="20"/>
        </w:rPr>
      </w:pPr>
      <w:r w:rsidRPr="002E1018">
        <w:rPr>
          <w:rFonts w:ascii="Century Gothic" w:hAnsi="Century Gothic" w:cs="Segoe UI"/>
          <w:bCs/>
          <w:sz w:val="20"/>
          <w:szCs w:val="20"/>
        </w:rPr>
        <w:t>Anuencia para sujetarse al procedimiento y a los resultado</w:t>
      </w:r>
      <w:r w:rsidR="005F2E8D" w:rsidRPr="002E1018">
        <w:rPr>
          <w:rFonts w:ascii="Century Gothic" w:hAnsi="Century Gothic" w:cs="Segoe UI"/>
          <w:bCs/>
          <w:sz w:val="20"/>
          <w:szCs w:val="20"/>
        </w:rPr>
        <w:t>s</w:t>
      </w:r>
      <w:r w:rsidRPr="002E1018">
        <w:rPr>
          <w:rFonts w:ascii="Century Gothic" w:hAnsi="Century Gothic" w:cs="Segoe UI"/>
          <w:bCs/>
          <w:sz w:val="20"/>
          <w:szCs w:val="20"/>
        </w:rPr>
        <w:t xml:space="preserve"> que se obtengan</w:t>
      </w:r>
      <w:r w:rsidR="005F2E8D" w:rsidRPr="002E1018">
        <w:rPr>
          <w:rFonts w:ascii="Century Gothic" w:hAnsi="Century Gothic" w:cs="Segoe UI"/>
          <w:bCs/>
          <w:sz w:val="20"/>
          <w:szCs w:val="20"/>
        </w:rPr>
        <w:t>.</w:t>
      </w:r>
    </w:p>
    <w:p w14:paraId="61FF5568" w14:textId="77777777" w:rsidR="00007442" w:rsidRPr="00E87E7E" w:rsidRDefault="00223F6C" w:rsidP="00007442">
      <w:pPr>
        <w:numPr>
          <w:ilvl w:val="0"/>
          <w:numId w:val="8"/>
        </w:num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lastRenderedPageBreak/>
        <w:t>Aviso de privacidad debidamente firmado, en el que autoriza el tratamiento de sus datos personales para los fines previstos en el presente procedimiento de selección.</w:t>
      </w:r>
    </w:p>
    <w:p w14:paraId="0E896009" w14:textId="77777777" w:rsidR="003D3DCB" w:rsidRPr="00E87E7E" w:rsidRDefault="003D3DCB" w:rsidP="002E008E">
      <w:pPr>
        <w:spacing w:after="0" w:line="360" w:lineRule="auto"/>
        <w:jc w:val="both"/>
        <w:rPr>
          <w:rFonts w:ascii="Century Gothic" w:hAnsi="Century Gothic" w:cs="Segoe UI"/>
          <w:bCs/>
          <w:sz w:val="20"/>
          <w:szCs w:val="20"/>
        </w:rPr>
      </w:pPr>
    </w:p>
    <w:p w14:paraId="7D1292AC" w14:textId="55277F98" w:rsidR="003D3DCB" w:rsidRPr="00E87E7E" w:rsidRDefault="00471D3A" w:rsidP="002E008E">
      <w:pPr>
        <w:spacing w:after="0" w:line="360" w:lineRule="auto"/>
        <w:jc w:val="both"/>
        <w:rPr>
          <w:rFonts w:ascii="Century Gothic" w:hAnsi="Century Gothic" w:cs="Segoe UI"/>
          <w:sz w:val="20"/>
          <w:szCs w:val="20"/>
        </w:rPr>
      </w:pPr>
      <w:r w:rsidRPr="40615945">
        <w:rPr>
          <w:rFonts w:ascii="Century Gothic" w:hAnsi="Century Gothic" w:cs="Segoe UI"/>
          <w:sz w:val="20"/>
          <w:szCs w:val="20"/>
        </w:rPr>
        <w:t xml:space="preserve">Los formatos a los que hacen referencia la </w:t>
      </w:r>
      <w:r w:rsidRPr="0A6D4616">
        <w:rPr>
          <w:rFonts w:ascii="Century Gothic" w:hAnsi="Century Gothic" w:cs="Segoe UI"/>
          <w:sz w:val="20"/>
          <w:szCs w:val="20"/>
        </w:rPr>
        <w:t xml:space="preserve">Base </w:t>
      </w:r>
      <w:r w:rsidR="009F16C0">
        <w:rPr>
          <w:rFonts w:ascii="Century Gothic" w:hAnsi="Century Gothic" w:cs="Segoe UI"/>
          <w:sz w:val="20"/>
          <w:szCs w:val="20"/>
        </w:rPr>
        <w:t>S</w:t>
      </w:r>
      <w:r w:rsidR="007118D2">
        <w:rPr>
          <w:rFonts w:ascii="Century Gothic" w:hAnsi="Century Gothic" w:cs="Segoe UI"/>
          <w:sz w:val="20"/>
          <w:szCs w:val="20"/>
        </w:rPr>
        <w:t>exta</w:t>
      </w:r>
      <w:r w:rsidRPr="40615945">
        <w:rPr>
          <w:rFonts w:ascii="Century Gothic" w:hAnsi="Century Gothic" w:cs="Segoe UI"/>
          <w:sz w:val="20"/>
          <w:szCs w:val="20"/>
        </w:rPr>
        <w:t xml:space="preserve">, fracciones </w:t>
      </w:r>
      <w:r w:rsidR="00AD50EE">
        <w:rPr>
          <w:rFonts w:ascii="Century Gothic" w:hAnsi="Century Gothic" w:cs="Segoe UI"/>
          <w:sz w:val="20"/>
          <w:szCs w:val="20"/>
        </w:rPr>
        <w:t xml:space="preserve">I, </w:t>
      </w:r>
      <w:r w:rsidR="00E33E98" w:rsidRPr="40615945">
        <w:rPr>
          <w:rFonts w:ascii="Century Gothic" w:hAnsi="Century Gothic" w:cs="Segoe UI"/>
          <w:sz w:val="20"/>
          <w:szCs w:val="20"/>
        </w:rPr>
        <w:t>IX, XI y XII</w:t>
      </w:r>
      <w:r w:rsidRPr="40615945">
        <w:rPr>
          <w:rFonts w:ascii="Century Gothic" w:hAnsi="Century Gothic" w:cs="Segoe UI"/>
          <w:sz w:val="20"/>
          <w:szCs w:val="20"/>
        </w:rPr>
        <w:t xml:space="preserve"> estarán disponibles en el portal de Internet oficial del </w:t>
      </w:r>
      <w:r w:rsidR="00E33E98" w:rsidRPr="40615945">
        <w:rPr>
          <w:rFonts w:ascii="Century Gothic" w:hAnsi="Century Gothic" w:cs="Segoe UI"/>
          <w:sz w:val="20"/>
          <w:szCs w:val="20"/>
        </w:rPr>
        <w:t>Instituto de Planeación Integral del Municipio de Chihuahua</w:t>
      </w:r>
      <w:r w:rsidRPr="40615945">
        <w:rPr>
          <w:rFonts w:ascii="Century Gothic" w:hAnsi="Century Gothic" w:cs="Segoe UI"/>
          <w:sz w:val="20"/>
          <w:szCs w:val="20"/>
        </w:rPr>
        <w:t xml:space="preserve">, </w:t>
      </w:r>
      <w:hyperlink r:id="rId7">
        <w:r w:rsidR="40615945" w:rsidRPr="40615945">
          <w:rPr>
            <w:rStyle w:val="Hipervnculo"/>
            <w:rFonts w:ascii="Century Gothic" w:hAnsi="Century Gothic" w:cs="Segoe UI"/>
            <w:sz w:val="20"/>
            <w:szCs w:val="20"/>
          </w:rPr>
          <w:t>www.implanchihuahua.org</w:t>
        </w:r>
      </w:hyperlink>
      <w:r w:rsidRPr="40615945">
        <w:rPr>
          <w:rFonts w:ascii="Century Gothic" w:hAnsi="Century Gothic" w:cs="Segoe UI"/>
          <w:sz w:val="20"/>
          <w:szCs w:val="20"/>
        </w:rPr>
        <w:t>.</w:t>
      </w:r>
      <w:r w:rsidR="008B23DD" w:rsidRPr="40615945">
        <w:rPr>
          <w:rFonts w:ascii="Century Gothic" w:hAnsi="Century Gothic" w:cs="Segoe UI"/>
          <w:sz w:val="20"/>
          <w:szCs w:val="20"/>
        </w:rPr>
        <w:t xml:space="preserve"> </w:t>
      </w:r>
    </w:p>
    <w:p w14:paraId="2861DE03" w14:textId="77777777" w:rsidR="002E008E" w:rsidRPr="00E87E7E" w:rsidRDefault="002E008E" w:rsidP="002E008E">
      <w:pPr>
        <w:spacing w:after="0" w:line="360" w:lineRule="auto"/>
        <w:jc w:val="both"/>
        <w:rPr>
          <w:rFonts w:ascii="Century Gothic" w:hAnsi="Century Gothic" w:cs="Segoe UI"/>
          <w:bCs/>
          <w:sz w:val="20"/>
          <w:szCs w:val="20"/>
        </w:rPr>
      </w:pPr>
    </w:p>
    <w:p w14:paraId="04AF0A46" w14:textId="1252EE49" w:rsidR="00CA0F2D" w:rsidRPr="00E87E7E" w:rsidRDefault="00CA0F2D" w:rsidP="00E33E98">
      <w:pPr>
        <w:spacing w:after="0" w:line="360" w:lineRule="auto"/>
        <w:jc w:val="both"/>
        <w:rPr>
          <w:rFonts w:ascii="Century Gothic" w:hAnsi="Century Gothic" w:cs="Segoe UI"/>
          <w:bCs/>
          <w:sz w:val="20"/>
          <w:szCs w:val="20"/>
        </w:rPr>
      </w:pPr>
      <w:r w:rsidRPr="00E87E7E">
        <w:rPr>
          <w:rFonts w:ascii="Century Gothic" w:hAnsi="Century Gothic" w:cs="Segoe UI"/>
          <w:b/>
          <w:sz w:val="20"/>
          <w:szCs w:val="20"/>
        </w:rPr>
        <w:t>SÉPTIMA.-</w:t>
      </w:r>
      <w:r w:rsidRPr="00E87E7E">
        <w:rPr>
          <w:rFonts w:ascii="Century Gothic" w:hAnsi="Century Gothic" w:cs="Segoe UI"/>
          <w:bCs/>
          <w:sz w:val="20"/>
          <w:szCs w:val="20"/>
        </w:rPr>
        <w:t xml:space="preserve"> </w:t>
      </w:r>
      <w:r w:rsidRPr="00E87E7E">
        <w:rPr>
          <w:rFonts w:ascii="Century Gothic" w:hAnsi="Century Gothic" w:cs="Segoe UI"/>
          <w:sz w:val="20"/>
          <w:szCs w:val="20"/>
        </w:rPr>
        <w:t xml:space="preserve">El registro de los aspirantes se efectuará en el domicilio ubicado en la Calle Victoria número 14, sexto piso del Edificio Eloy S. Vallina Lagüera, Colonia Centro (oficinas del IMPLAN), </w:t>
      </w:r>
      <w:r w:rsidR="0076095C" w:rsidRPr="006A6C30">
        <w:rPr>
          <w:rFonts w:ascii="Century Gothic" w:hAnsi="Century Gothic" w:cs="Segoe UI"/>
          <w:sz w:val="20"/>
          <w:szCs w:val="20"/>
        </w:rPr>
        <w:t>dentro de los días hábiles comprendidos en el periodo</w:t>
      </w:r>
      <w:r w:rsidR="0076095C">
        <w:rPr>
          <w:rFonts w:ascii="Century Gothic" w:hAnsi="Century Gothic" w:cs="Segoe UI"/>
          <w:sz w:val="20"/>
          <w:szCs w:val="20"/>
        </w:rPr>
        <w:t xml:space="preserve"> </w:t>
      </w:r>
      <w:r w:rsidRPr="007F643B">
        <w:rPr>
          <w:rFonts w:ascii="Century Gothic" w:hAnsi="Century Gothic" w:cs="Segoe UI"/>
          <w:sz w:val="20"/>
          <w:szCs w:val="20"/>
        </w:rPr>
        <w:t xml:space="preserve">del </w:t>
      </w:r>
      <w:r w:rsidR="00C1545A" w:rsidRPr="007F643B">
        <w:rPr>
          <w:rFonts w:ascii="Century Gothic" w:hAnsi="Century Gothic" w:cs="Segoe UI"/>
          <w:b/>
          <w:bCs/>
          <w:sz w:val="20"/>
          <w:szCs w:val="20"/>
        </w:rPr>
        <w:t>5</w:t>
      </w:r>
      <w:r w:rsidRPr="007F643B">
        <w:rPr>
          <w:rFonts w:ascii="Century Gothic" w:hAnsi="Century Gothic" w:cs="Segoe UI"/>
          <w:sz w:val="20"/>
          <w:szCs w:val="20"/>
        </w:rPr>
        <w:t xml:space="preserve"> al </w:t>
      </w:r>
      <w:r w:rsidR="00570BEC" w:rsidRPr="007F643B">
        <w:rPr>
          <w:rFonts w:ascii="Century Gothic" w:hAnsi="Century Gothic" w:cs="Segoe UI"/>
          <w:b/>
          <w:bCs/>
          <w:sz w:val="20"/>
          <w:szCs w:val="20"/>
        </w:rPr>
        <w:t xml:space="preserve">16 </w:t>
      </w:r>
      <w:r w:rsidRPr="007F643B">
        <w:rPr>
          <w:rFonts w:ascii="Century Gothic" w:hAnsi="Century Gothic" w:cs="Segoe UI"/>
          <w:sz w:val="20"/>
          <w:szCs w:val="20"/>
        </w:rPr>
        <w:t xml:space="preserve">de </w:t>
      </w:r>
      <w:r w:rsidRPr="007F643B">
        <w:rPr>
          <w:rFonts w:ascii="Century Gothic" w:hAnsi="Century Gothic" w:cs="Segoe UI"/>
          <w:b/>
          <w:bCs/>
          <w:sz w:val="20"/>
          <w:szCs w:val="20"/>
        </w:rPr>
        <w:t>octubre</w:t>
      </w:r>
      <w:r w:rsidRPr="00E87E7E">
        <w:rPr>
          <w:rFonts w:ascii="Century Gothic" w:hAnsi="Century Gothic" w:cs="Segoe UI"/>
          <w:sz w:val="20"/>
          <w:szCs w:val="20"/>
        </w:rPr>
        <w:t xml:space="preserve"> del año 2026, en el </w:t>
      </w:r>
      <w:r w:rsidRPr="00E87E7E">
        <w:rPr>
          <w:rFonts w:ascii="Century Gothic" w:hAnsi="Century Gothic" w:cs="Segoe UI"/>
          <w:b/>
          <w:bCs/>
          <w:sz w:val="20"/>
          <w:szCs w:val="20"/>
        </w:rPr>
        <w:t>horario de las</w:t>
      </w:r>
      <w:r w:rsidRPr="00E87E7E">
        <w:rPr>
          <w:rFonts w:ascii="Century Gothic" w:hAnsi="Century Gothic" w:cs="Segoe UI"/>
          <w:sz w:val="20"/>
          <w:szCs w:val="20"/>
        </w:rPr>
        <w:t xml:space="preserve"> </w:t>
      </w:r>
      <w:r w:rsidRPr="00E87E7E">
        <w:rPr>
          <w:rFonts w:ascii="Century Gothic" w:hAnsi="Century Gothic" w:cs="Segoe UI"/>
          <w:b/>
          <w:bCs/>
          <w:sz w:val="20"/>
          <w:szCs w:val="20"/>
        </w:rPr>
        <w:t>8:30 horas hasta las 15:30 horas</w:t>
      </w:r>
      <w:r w:rsidRPr="00E87E7E">
        <w:rPr>
          <w:rFonts w:ascii="Century Gothic" w:hAnsi="Century Gothic" w:cs="Segoe UI"/>
          <w:b/>
          <w:sz w:val="20"/>
          <w:szCs w:val="20"/>
        </w:rPr>
        <w:t xml:space="preserve">, </w:t>
      </w:r>
      <w:r w:rsidR="00C1545A">
        <w:rPr>
          <w:rFonts w:ascii="Century Gothic" w:hAnsi="Century Gothic" w:cs="Segoe UI"/>
          <w:bCs/>
          <w:sz w:val="20"/>
          <w:szCs w:val="20"/>
        </w:rPr>
        <w:t>aclarando que</w:t>
      </w:r>
      <w:r w:rsidRPr="00E87E7E">
        <w:rPr>
          <w:rFonts w:ascii="Century Gothic" w:hAnsi="Century Gothic" w:cs="Segoe UI"/>
          <w:bCs/>
          <w:sz w:val="20"/>
          <w:szCs w:val="20"/>
        </w:rPr>
        <w:t xml:space="preserve"> el</w:t>
      </w:r>
      <w:r w:rsidR="00C1545A">
        <w:rPr>
          <w:rFonts w:ascii="Century Gothic" w:hAnsi="Century Gothic" w:cs="Segoe UI"/>
          <w:bCs/>
          <w:sz w:val="20"/>
          <w:szCs w:val="20"/>
        </w:rPr>
        <w:t xml:space="preserve"> </w:t>
      </w:r>
      <w:r w:rsidR="006A6C30">
        <w:rPr>
          <w:rFonts w:ascii="Century Gothic" w:hAnsi="Century Gothic" w:cs="Segoe UI"/>
          <w:bCs/>
          <w:sz w:val="20"/>
          <w:szCs w:val="20"/>
        </w:rPr>
        <w:t>día</w:t>
      </w:r>
      <w:r w:rsidRPr="00E87E7E">
        <w:rPr>
          <w:rFonts w:ascii="Century Gothic" w:hAnsi="Century Gothic" w:cs="Segoe UI"/>
          <w:bCs/>
          <w:sz w:val="20"/>
          <w:szCs w:val="20"/>
        </w:rPr>
        <w:t xml:space="preserve"> 12 de octubre </w:t>
      </w:r>
      <w:r w:rsidR="00022327">
        <w:rPr>
          <w:rFonts w:ascii="Century Gothic" w:hAnsi="Century Gothic" w:cs="Segoe UI"/>
          <w:bCs/>
          <w:sz w:val="20"/>
          <w:szCs w:val="20"/>
        </w:rPr>
        <w:t xml:space="preserve">es considerado como </w:t>
      </w:r>
      <w:r w:rsidRPr="00E87E7E">
        <w:rPr>
          <w:rFonts w:ascii="Century Gothic" w:hAnsi="Century Gothic" w:cs="Segoe UI"/>
          <w:bCs/>
          <w:sz w:val="20"/>
          <w:szCs w:val="20"/>
        </w:rPr>
        <w:t xml:space="preserve">día inhábil de conformidad  con lo dispuesto en el artículo 94 inciso l) de las Condiciones Generales de Trabajo entre el Municipio de Chihuahua y los Trabajadores a su Servicio. </w:t>
      </w:r>
      <w:r w:rsidR="006A6C30">
        <w:rPr>
          <w:rFonts w:ascii="Century Gothic" w:hAnsi="Century Gothic" w:cs="Segoe UI"/>
          <w:bCs/>
          <w:sz w:val="20"/>
          <w:szCs w:val="20"/>
        </w:rPr>
        <w:t xml:space="preserve"> </w:t>
      </w:r>
      <w:r w:rsidRPr="00E87E7E">
        <w:rPr>
          <w:rFonts w:ascii="Century Gothic" w:hAnsi="Century Gothic" w:cs="Segoe UI"/>
          <w:sz w:val="20"/>
          <w:szCs w:val="20"/>
        </w:rPr>
        <w:t xml:space="preserve">La fecha límite para la recepción de dicho registro será el </w:t>
      </w:r>
      <w:r w:rsidRPr="007F643B">
        <w:rPr>
          <w:rFonts w:ascii="Century Gothic" w:hAnsi="Century Gothic" w:cs="Segoe UI"/>
          <w:b/>
          <w:bCs/>
          <w:sz w:val="20"/>
          <w:szCs w:val="20"/>
        </w:rPr>
        <w:t xml:space="preserve">viernes </w:t>
      </w:r>
      <w:r w:rsidR="00570BEC" w:rsidRPr="007F643B">
        <w:rPr>
          <w:rFonts w:ascii="Century Gothic" w:hAnsi="Century Gothic" w:cs="Segoe UI"/>
          <w:b/>
          <w:bCs/>
          <w:sz w:val="20"/>
          <w:szCs w:val="20"/>
        </w:rPr>
        <w:t>16</w:t>
      </w:r>
      <w:r w:rsidRPr="007F643B">
        <w:rPr>
          <w:rFonts w:ascii="Century Gothic" w:hAnsi="Century Gothic" w:cs="Segoe UI"/>
          <w:b/>
          <w:bCs/>
          <w:sz w:val="20"/>
          <w:szCs w:val="20"/>
        </w:rPr>
        <w:t xml:space="preserve"> de octubre</w:t>
      </w:r>
      <w:r w:rsidRPr="00E87E7E">
        <w:rPr>
          <w:rFonts w:ascii="Century Gothic" w:hAnsi="Century Gothic" w:cs="Segoe UI"/>
          <w:b/>
          <w:bCs/>
          <w:sz w:val="20"/>
          <w:szCs w:val="20"/>
        </w:rPr>
        <w:t xml:space="preserve"> </w:t>
      </w:r>
      <w:r w:rsidRPr="00E87E7E">
        <w:rPr>
          <w:rFonts w:ascii="Century Gothic" w:hAnsi="Century Gothic" w:cs="Segoe UI"/>
          <w:sz w:val="20"/>
          <w:szCs w:val="20"/>
        </w:rPr>
        <w:t xml:space="preserve">del año en curso a las </w:t>
      </w:r>
      <w:r w:rsidRPr="00E87E7E">
        <w:rPr>
          <w:rFonts w:ascii="Century Gothic" w:hAnsi="Century Gothic" w:cs="Segoe UI"/>
          <w:b/>
          <w:bCs/>
          <w:sz w:val="20"/>
          <w:szCs w:val="20"/>
        </w:rPr>
        <w:t>15:30</w:t>
      </w:r>
      <w:r w:rsidRPr="00E87E7E">
        <w:rPr>
          <w:rFonts w:ascii="Century Gothic" w:hAnsi="Century Gothic" w:cs="Segoe UI"/>
          <w:sz w:val="20"/>
          <w:szCs w:val="20"/>
        </w:rPr>
        <w:t xml:space="preserve"> horas.</w:t>
      </w:r>
    </w:p>
    <w:p w14:paraId="42CED178" w14:textId="77777777" w:rsidR="00CA0F2D" w:rsidRPr="00E87E7E" w:rsidRDefault="00CA0F2D" w:rsidP="00E33E98">
      <w:pPr>
        <w:spacing w:after="0" w:line="360" w:lineRule="auto"/>
        <w:jc w:val="both"/>
        <w:rPr>
          <w:rFonts w:ascii="Century Gothic" w:hAnsi="Century Gothic" w:cs="Segoe UI"/>
          <w:bCs/>
          <w:sz w:val="20"/>
          <w:szCs w:val="20"/>
        </w:rPr>
      </w:pPr>
    </w:p>
    <w:p w14:paraId="469EBE97" w14:textId="4A29DB4C" w:rsidR="00E33E98" w:rsidRPr="00E87E7E" w:rsidRDefault="00E33E98" w:rsidP="00E33E98">
      <w:pPr>
        <w:spacing w:after="0" w:line="360" w:lineRule="auto"/>
        <w:jc w:val="both"/>
        <w:rPr>
          <w:rFonts w:ascii="Century Gothic" w:hAnsi="Century Gothic" w:cs="Segoe UI"/>
          <w:bCs/>
          <w:sz w:val="20"/>
          <w:szCs w:val="20"/>
        </w:rPr>
      </w:pPr>
      <w:r w:rsidRPr="00E87E7E">
        <w:rPr>
          <w:rFonts w:ascii="Century Gothic" w:hAnsi="Century Gothic" w:cs="Segoe UI"/>
          <w:bCs/>
          <w:sz w:val="20"/>
          <w:szCs w:val="20"/>
        </w:rPr>
        <w:t>Se hace saber a los participantes que solo se aprobará el registro del postulante que cumpla cabalmente con la totalidad de los requisitos señalados en la presente convocatoria.</w:t>
      </w:r>
    </w:p>
    <w:p w14:paraId="3DF83E7D" w14:textId="77777777" w:rsidR="00E33E98" w:rsidRPr="00E87E7E" w:rsidRDefault="00E33E98" w:rsidP="002E008E">
      <w:pPr>
        <w:spacing w:after="0" w:line="360" w:lineRule="auto"/>
        <w:jc w:val="both"/>
        <w:rPr>
          <w:rFonts w:ascii="Century Gothic" w:hAnsi="Century Gothic" w:cs="Segoe UI"/>
          <w:bCs/>
          <w:sz w:val="20"/>
          <w:szCs w:val="20"/>
        </w:rPr>
      </w:pPr>
    </w:p>
    <w:p w14:paraId="4363D18A" w14:textId="77777777" w:rsidR="00007442" w:rsidRPr="00E87E7E" w:rsidRDefault="00AB0E1E" w:rsidP="00EA1096">
      <w:pPr>
        <w:spacing w:after="0" w:line="360" w:lineRule="auto"/>
        <w:ind w:left="1068"/>
        <w:jc w:val="both"/>
        <w:rPr>
          <w:rFonts w:ascii="Century Gothic" w:hAnsi="Century Gothic" w:cs="Segoe UI"/>
          <w:bCs/>
          <w:sz w:val="20"/>
          <w:szCs w:val="20"/>
        </w:rPr>
      </w:pPr>
      <w:r w:rsidRPr="00E87E7E">
        <w:rPr>
          <w:rFonts w:ascii="Century Gothic" w:hAnsi="Century Gothic"/>
          <w:b/>
          <w:sz w:val="20"/>
          <w:szCs w:val="20"/>
        </w:rPr>
        <w:t>DE LA REVISIÓN DE DOCUMENTOS PRESENTADOS POR ASPIRANTES.</w:t>
      </w:r>
    </w:p>
    <w:p w14:paraId="1E82E61B" w14:textId="3D571520" w:rsidR="00007442" w:rsidRPr="00E87E7E" w:rsidRDefault="0023628C" w:rsidP="00EA1096">
      <w:pPr>
        <w:spacing w:after="0" w:line="360" w:lineRule="auto"/>
        <w:jc w:val="both"/>
        <w:rPr>
          <w:rFonts w:ascii="Century Gothic" w:hAnsi="Century Gothic" w:cs="Segoe UI"/>
          <w:bCs/>
          <w:sz w:val="20"/>
          <w:szCs w:val="20"/>
        </w:rPr>
      </w:pPr>
      <w:r>
        <w:rPr>
          <w:rFonts w:ascii="Century Gothic" w:hAnsi="Century Gothic"/>
          <w:b/>
          <w:sz w:val="20"/>
          <w:szCs w:val="20"/>
        </w:rPr>
        <w:t>OCTAVA</w:t>
      </w:r>
      <w:r w:rsidR="00AB0E1E" w:rsidRPr="00E87E7E">
        <w:rPr>
          <w:rFonts w:ascii="Century Gothic" w:hAnsi="Century Gothic"/>
          <w:b/>
          <w:sz w:val="20"/>
          <w:szCs w:val="20"/>
        </w:rPr>
        <w:t xml:space="preserve">.- </w:t>
      </w:r>
      <w:r w:rsidR="00F8784F" w:rsidRPr="00E87E7E">
        <w:rPr>
          <w:rFonts w:ascii="Century Gothic" w:hAnsi="Century Gothic"/>
          <w:bCs/>
          <w:sz w:val="20"/>
          <w:szCs w:val="20"/>
        </w:rPr>
        <w:t>El</w:t>
      </w:r>
      <w:r w:rsidR="00AB0E1E" w:rsidRPr="00E87E7E">
        <w:rPr>
          <w:rFonts w:ascii="Century Gothic" w:hAnsi="Century Gothic"/>
          <w:bCs/>
          <w:color w:val="000000" w:themeColor="text1"/>
          <w:sz w:val="20"/>
          <w:szCs w:val="20"/>
        </w:rPr>
        <w:t xml:space="preserve"> procedimiento </w:t>
      </w:r>
      <w:r w:rsidR="00F8784F" w:rsidRPr="00E87E7E">
        <w:rPr>
          <w:rFonts w:ascii="Century Gothic" w:hAnsi="Century Gothic" w:cs="Segoe UI"/>
          <w:sz w:val="20"/>
          <w:szCs w:val="20"/>
          <w:lang w:val="es-ES"/>
        </w:rPr>
        <w:t>de integración de la terna de aspirantes</w:t>
      </w:r>
      <w:r w:rsidR="00AB0E1E" w:rsidRPr="00E87E7E">
        <w:rPr>
          <w:rFonts w:ascii="Century Gothic" w:hAnsi="Century Gothic"/>
          <w:bCs/>
          <w:color w:val="000000" w:themeColor="text1"/>
          <w:sz w:val="20"/>
          <w:szCs w:val="20"/>
        </w:rPr>
        <w:t xml:space="preserve"> se ajustará a los siguientes lineamientos:</w:t>
      </w:r>
    </w:p>
    <w:p w14:paraId="20778B8C" w14:textId="77777777" w:rsidR="00007442" w:rsidRPr="00E87E7E" w:rsidRDefault="00007442" w:rsidP="00EA1096">
      <w:pPr>
        <w:spacing w:after="0" w:line="360" w:lineRule="auto"/>
        <w:jc w:val="both"/>
        <w:rPr>
          <w:rFonts w:ascii="Century Gothic" w:hAnsi="Century Gothic" w:cs="Segoe UI"/>
          <w:bCs/>
          <w:sz w:val="20"/>
          <w:szCs w:val="20"/>
        </w:rPr>
      </w:pPr>
    </w:p>
    <w:p w14:paraId="3839396C" w14:textId="17B58A3B" w:rsidR="00EA1096" w:rsidRPr="00E87E7E" w:rsidRDefault="00AB0E1E" w:rsidP="00F8784F">
      <w:pPr>
        <w:spacing w:after="0" w:line="360" w:lineRule="auto"/>
        <w:ind w:left="708"/>
        <w:jc w:val="both"/>
        <w:rPr>
          <w:rFonts w:ascii="Century Gothic" w:hAnsi="Century Gothic"/>
          <w:bCs/>
          <w:color w:val="000000" w:themeColor="text1"/>
          <w:sz w:val="20"/>
          <w:szCs w:val="20"/>
          <w:lang w:val="es-ES"/>
        </w:rPr>
      </w:pPr>
      <w:r w:rsidRPr="00E87E7E">
        <w:rPr>
          <w:rFonts w:ascii="Century Gothic" w:hAnsi="Century Gothic"/>
          <w:b/>
          <w:color w:val="000000" w:themeColor="text1"/>
          <w:sz w:val="20"/>
          <w:szCs w:val="20"/>
          <w:lang w:val="es-ES"/>
        </w:rPr>
        <w:t>1.-</w:t>
      </w:r>
      <w:r w:rsidRPr="00E87E7E">
        <w:rPr>
          <w:rFonts w:ascii="Century Gothic" w:hAnsi="Century Gothic"/>
          <w:bCs/>
          <w:color w:val="000000" w:themeColor="text1"/>
          <w:sz w:val="20"/>
          <w:szCs w:val="20"/>
          <w:lang w:val="es-ES"/>
        </w:rPr>
        <w:t xml:space="preserve"> Una vez recibida la documentación correspondiente, se asignará un folio a cada aspirante para dar seguimiento al proceso de selección. Asimismo</w:t>
      </w:r>
      <w:r w:rsidRPr="00022327">
        <w:rPr>
          <w:rFonts w:ascii="Century Gothic" w:hAnsi="Century Gothic"/>
          <w:bCs/>
          <w:color w:val="000000" w:themeColor="text1"/>
          <w:sz w:val="20"/>
          <w:szCs w:val="20"/>
          <w:lang w:val="es-ES"/>
        </w:rPr>
        <w:t xml:space="preserve">, </w:t>
      </w:r>
      <w:r w:rsidR="0076095C" w:rsidRPr="00022327">
        <w:rPr>
          <w:rFonts w:ascii="Century Gothic" w:hAnsi="Century Gothic"/>
          <w:bCs/>
          <w:color w:val="000000" w:themeColor="text1"/>
          <w:sz w:val="20"/>
          <w:szCs w:val="20"/>
          <w:lang w:val="es-ES"/>
        </w:rPr>
        <w:t>se</w:t>
      </w:r>
      <w:r w:rsidR="0076095C">
        <w:rPr>
          <w:rFonts w:ascii="Century Gothic" w:hAnsi="Century Gothic"/>
          <w:bCs/>
          <w:color w:val="000000" w:themeColor="text1"/>
          <w:sz w:val="20"/>
          <w:szCs w:val="20"/>
          <w:lang w:val="es-ES"/>
        </w:rPr>
        <w:t xml:space="preserve"> </w:t>
      </w:r>
      <w:r w:rsidRPr="00E87E7E">
        <w:rPr>
          <w:rFonts w:ascii="Century Gothic" w:hAnsi="Century Gothic"/>
          <w:bCs/>
          <w:color w:val="000000" w:themeColor="text1"/>
          <w:sz w:val="20"/>
          <w:szCs w:val="20"/>
          <w:lang w:val="es-ES"/>
        </w:rPr>
        <w:t>procederá a verificar que los solicitantes cumplan con los requisitos y bases establecidos en la presente convocatoria.</w:t>
      </w:r>
    </w:p>
    <w:p w14:paraId="41FD3499" w14:textId="77777777" w:rsidR="00EA1096" w:rsidRPr="00E87E7E" w:rsidRDefault="00EA1096" w:rsidP="00EA1096">
      <w:pPr>
        <w:spacing w:after="0" w:line="360" w:lineRule="auto"/>
        <w:jc w:val="both"/>
        <w:rPr>
          <w:rFonts w:ascii="Century Gothic" w:hAnsi="Century Gothic"/>
          <w:b/>
          <w:color w:val="000000" w:themeColor="text1"/>
          <w:sz w:val="20"/>
          <w:szCs w:val="20"/>
          <w:lang w:val="es-ES"/>
        </w:rPr>
      </w:pPr>
    </w:p>
    <w:p w14:paraId="5051317E" w14:textId="77777777" w:rsidR="00EA1096" w:rsidRPr="00E87E7E" w:rsidRDefault="00AB0E1E" w:rsidP="006A6C30">
      <w:pPr>
        <w:spacing w:after="0" w:line="360" w:lineRule="auto"/>
        <w:ind w:left="708"/>
        <w:jc w:val="both"/>
        <w:rPr>
          <w:rFonts w:ascii="Century Gothic" w:hAnsi="Century Gothic"/>
          <w:sz w:val="20"/>
          <w:szCs w:val="20"/>
        </w:rPr>
      </w:pPr>
      <w:r w:rsidRPr="00E87E7E">
        <w:rPr>
          <w:rFonts w:ascii="Century Gothic" w:hAnsi="Century Gothic"/>
          <w:sz w:val="20"/>
          <w:szCs w:val="20"/>
        </w:rPr>
        <w:t>Al término del registro se evaluarán y revisarán los documentos que se presentaron por quienes participan y se emitirá un escrito, acuerdo o dictamen que corresponda a cada aspirante, expresando los motivos por los cuales se acepta o se niega el registro.</w:t>
      </w:r>
      <w:r w:rsidRPr="00E87E7E">
        <w:rPr>
          <w:rFonts w:ascii="Century Gothic" w:hAnsi="Century Gothic"/>
          <w:sz w:val="20"/>
          <w:szCs w:val="20"/>
        </w:rPr>
        <w:tab/>
      </w:r>
    </w:p>
    <w:p w14:paraId="34E04767" w14:textId="77777777" w:rsidR="002013EE" w:rsidRPr="00E87E7E" w:rsidRDefault="002013EE" w:rsidP="00EA1096">
      <w:pPr>
        <w:spacing w:after="0" w:line="360" w:lineRule="auto"/>
        <w:jc w:val="both"/>
        <w:rPr>
          <w:rFonts w:ascii="Century Gothic" w:hAnsi="Century Gothic"/>
          <w:sz w:val="20"/>
          <w:szCs w:val="20"/>
        </w:rPr>
      </w:pPr>
    </w:p>
    <w:p w14:paraId="3842FED2" w14:textId="4F59B961" w:rsidR="002013EE" w:rsidRDefault="002013EE" w:rsidP="006A6C30">
      <w:pPr>
        <w:spacing w:after="0" w:line="360" w:lineRule="auto"/>
        <w:ind w:left="708"/>
        <w:jc w:val="both"/>
        <w:rPr>
          <w:rFonts w:ascii="Century Gothic" w:hAnsi="Century Gothic"/>
          <w:sz w:val="20"/>
          <w:szCs w:val="20"/>
        </w:rPr>
      </w:pPr>
      <w:r w:rsidRPr="00E87E7E">
        <w:rPr>
          <w:rFonts w:ascii="Century Gothic" w:hAnsi="Century Gothic"/>
          <w:sz w:val="20"/>
          <w:szCs w:val="20"/>
        </w:rPr>
        <w:lastRenderedPageBreak/>
        <w:t>Quienes cumplan con los requisitos y la presentación de documentación que los acrediten, le serán notificados a través del correo electrónico que para tal efecto proporcionaron para que se presenten a realizar las entrevistas correspondientes</w:t>
      </w:r>
      <w:r w:rsidR="006A21C6" w:rsidRPr="00E87E7E">
        <w:rPr>
          <w:rFonts w:ascii="Century Gothic" w:hAnsi="Century Gothic"/>
          <w:sz w:val="20"/>
          <w:szCs w:val="20"/>
        </w:rPr>
        <w:t xml:space="preserve"> en el periodo comprendido del </w:t>
      </w:r>
      <w:r w:rsidR="00570BEC" w:rsidRPr="007F643B">
        <w:rPr>
          <w:rFonts w:ascii="Century Gothic" w:hAnsi="Century Gothic"/>
          <w:b/>
          <w:bCs/>
          <w:sz w:val="20"/>
          <w:szCs w:val="20"/>
        </w:rPr>
        <w:t>19 al 30</w:t>
      </w:r>
      <w:r w:rsidR="006A21C6" w:rsidRPr="007F643B">
        <w:rPr>
          <w:rFonts w:ascii="Century Gothic" w:hAnsi="Century Gothic"/>
          <w:b/>
          <w:bCs/>
          <w:sz w:val="20"/>
          <w:szCs w:val="20"/>
        </w:rPr>
        <w:t xml:space="preserve"> de octubre</w:t>
      </w:r>
      <w:r w:rsidR="006A21C6" w:rsidRPr="007F643B">
        <w:rPr>
          <w:rFonts w:ascii="Century Gothic" w:hAnsi="Century Gothic"/>
          <w:sz w:val="20"/>
          <w:szCs w:val="20"/>
        </w:rPr>
        <w:t xml:space="preserve"> del año en curso.</w:t>
      </w:r>
    </w:p>
    <w:p w14:paraId="6AE2B377" w14:textId="77777777" w:rsidR="006A6C30" w:rsidRDefault="006A6C30" w:rsidP="006A6C30">
      <w:pPr>
        <w:spacing w:after="0" w:line="360" w:lineRule="auto"/>
        <w:ind w:left="708"/>
        <w:jc w:val="both"/>
        <w:rPr>
          <w:rFonts w:ascii="Century Gothic" w:hAnsi="Century Gothic"/>
          <w:sz w:val="20"/>
          <w:szCs w:val="20"/>
        </w:rPr>
      </w:pPr>
    </w:p>
    <w:p w14:paraId="265870D7" w14:textId="171524EE" w:rsidR="006A6C30" w:rsidRPr="00E87E7E" w:rsidRDefault="006A6C30" w:rsidP="006A6C30">
      <w:pPr>
        <w:spacing w:after="0" w:line="360" w:lineRule="auto"/>
        <w:ind w:left="708"/>
        <w:jc w:val="both"/>
        <w:rPr>
          <w:rFonts w:ascii="Century Gothic" w:hAnsi="Century Gothic" w:cs="Segoe UI"/>
          <w:bCs/>
          <w:sz w:val="20"/>
          <w:szCs w:val="20"/>
        </w:rPr>
      </w:pPr>
      <w:r w:rsidRPr="00E87E7E">
        <w:rPr>
          <w:rFonts w:ascii="Century Gothic" w:hAnsi="Century Gothic"/>
          <w:b/>
          <w:color w:val="000000" w:themeColor="text1"/>
          <w:sz w:val="20"/>
          <w:szCs w:val="20"/>
          <w:lang w:val="es-ES"/>
        </w:rPr>
        <w:t>2.-</w:t>
      </w:r>
      <w:r w:rsidRPr="00E87E7E">
        <w:rPr>
          <w:rFonts w:ascii="Century Gothic" w:hAnsi="Century Gothic"/>
          <w:bCs/>
          <w:color w:val="000000" w:themeColor="text1"/>
          <w:sz w:val="20"/>
          <w:szCs w:val="20"/>
          <w:lang w:val="es-ES"/>
        </w:rPr>
        <w:t xml:space="preserve"> Tras la revisión de las postulaciones de los candidatos (as) participantes, en la sesión del Consejo Municipal de Ordenamiento Territorial y Desarrollo Urbano del municipio de Chihuahua del mes de noviembre del año </w:t>
      </w:r>
      <w:r w:rsidR="00570BEC" w:rsidRPr="00E87E7E">
        <w:rPr>
          <w:rFonts w:ascii="Century Gothic" w:hAnsi="Century Gothic"/>
          <w:bCs/>
          <w:color w:val="000000" w:themeColor="text1"/>
          <w:sz w:val="20"/>
          <w:szCs w:val="20"/>
          <w:lang w:val="es-ES"/>
        </w:rPr>
        <w:t>2026, se</w:t>
      </w:r>
      <w:r w:rsidRPr="00E87E7E">
        <w:rPr>
          <w:rFonts w:ascii="Century Gothic" w:hAnsi="Century Gothic"/>
          <w:bCs/>
          <w:color w:val="000000" w:themeColor="text1"/>
          <w:sz w:val="20"/>
          <w:szCs w:val="20"/>
          <w:lang w:val="es-ES"/>
        </w:rPr>
        <w:t xml:space="preserve"> procederá a llevar a cabo la selección de la terna de los candidatos que será remitida al titular de la Presidencia Municipal.</w:t>
      </w:r>
    </w:p>
    <w:p w14:paraId="3EC95922" w14:textId="77777777" w:rsidR="00EA1096" w:rsidRPr="00E87E7E" w:rsidRDefault="00EA1096" w:rsidP="00EA1096">
      <w:pPr>
        <w:spacing w:after="0" w:line="360" w:lineRule="auto"/>
        <w:jc w:val="both"/>
        <w:rPr>
          <w:rFonts w:ascii="Century Gothic" w:hAnsi="Century Gothic"/>
          <w:sz w:val="20"/>
          <w:szCs w:val="20"/>
        </w:rPr>
      </w:pPr>
    </w:p>
    <w:p w14:paraId="701A4367" w14:textId="0830298F" w:rsidR="00A77D50" w:rsidRPr="00E87E7E" w:rsidRDefault="00A77D50" w:rsidP="006A21C6">
      <w:pPr>
        <w:spacing w:line="360" w:lineRule="auto"/>
        <w:jc w:val="center"/>
        <w:rPr>
          <w:rFonts w:ascii="Century Gothic" w:hAnsi="Century Gothic"/>
          <w:b/>
          <w:bCs/>
          <w:sz w:val="20"/>
          <w:szCs w:val="20"/>
        </w:rPr>
      </w:pPr>
      <w:r w:rsidRPr="00E87E7E">
        <w:rPr>
          <w:rFonts w:ascii="Century Gothic" w:hAnsi="Century Gothic"/>
          <w:b/>
          <w:bCs/>
          <w:sz w:val="20"/>
          <w:szCs w:val="20"/>
        </w:rPr>
        <w:t>DE LAS ETAPAS DEL PROCEDIMIENTO</w:t>
      </w:r>
    </w:p>
    <w:p w14:paraId="401D3BDE" w14:textId="715D640B" w:rsidR="00A5611F" w:rsidRPr="00E87E7E" w:rsidRDefault="0023628C" w:rsidP="00A5611F">
      <w:pPr>
        <w:spacing w:line="360" w:lineRule="auto"/>
        <w:jc w:val="both"/>
        <w:rPr>
          <w:rFonts w:ascii="Century Gothic" w:hAnsi="Century Gothic"/>
          <w:sz w:val="20"/>
          <w:szCs w:val="20"/>
          <w:lang w:val="es-ES"/>
        </w:rPr>
      </w:pPr>
      <w:r>
        <w:rPr>
          <w:rFonts w:ascii="Century Gothic" w:hAnsi="Century Gothic"/>
          <w:b/>
          <w:bCs/>
          <w:sz w:val="20"/>
          <w:szCs w:val="20"/>
        </w:rPr>
        <w:t>NOVENA</w:t>
      </w:r>
      <w:r w:rsidR="00EA1096" w:rsidRPr="00E87E7E">
        <w:rPr>
          <w:rFonts w:ascii="Century Gothic" w:hAnsi="Century Gothic"/>
          <w:b/>
          <w:bCs/>
          <w:sz w:val="20"/>
          <w:szCs w:val="20"/>
        </w:rPr>
        <w:t>.-</w:t>
      </w:r>
      <w:r w:rsidR="00EA1096" w:rsidRPr="00E87E7E">
        <w:rPr>
          <w:rFonts w:ascii="Century Gothic" w:hAnsi="Century Gothic"/>
          <w:sz w:val="20"/>
          <w:szCs w:val="20"/>
        </w:rPr>
        <w:t xml:space="preserve"> </w:t>
      </w:r>
      <w:r w:rsidR="00A5611F" w:rsidRPr="00E87E7E">
        <w:rPr>
          <w:rFonts w:ascii="Century Gothic" w:hAnsi="Century Gothic"/>
          <w:sz w:val="20"/>
          <w:szCs w:val="20"/>
        </w:rPr>
        <w:t xml:space="preserve">La </w:t>
      </w:r>
      <w:r w:rsidR="00A5611F" w:rsidRPr="00E87E7E">
        <w:rPr>
          <w:rFonts w:ascii="Century Gothic" w:hAnsi="Century Gothic"/>
          <w:sz w:val="20"/>
          <w:szCs w:val="20"/>
          <w:lang w:val="es-ES"/>
        </w:rPr>
        <w:t>Comisión Ejecutiva, con el apoyo de</w:t>
      </w:r>
      <w:r w:rsidR="00CE1B2B" w:rsidRPr="00E87E7E">
        <w:rPr>
          <w:rFonts w:ascii="Century Gothic" w:hAnsi="Century Gothic"/>
          <w:sz w:val="20"/>
          <w:szCs w:val="20"/>
          <w:lang w:val="es-ES"/>
        </w:rPr>
        <w:t xml:space="preserve">l prestador de servicios profesionales contratado para la </w:t>
      </w:r>
      <w:r w:rsidR="006A21C6" w:rsidRPr="00E87E7E">
        <w:rPr>
          <w:rFonts w:ascii="Century Gothic" w:hAnsi="Century Gothic"/>
          <w:sz w:val="20"/>
          <w:szCs w:val="20"/>
        </w:rPr>
        <w:t xml:space="preserve">evaluación de personas aspirantes a la Dirección del Instituto de Planeación Integral del Municipio de Chihuahua y emisión de recomendación técnica para integrar la terna de candidaturas a ocupar la Dirección, realizará entrevistas a las personas aspirantes </w:t>
      </w:r>
      <w:r w:rsidR="00A5611F" w:rsidRPr="00E87E7E">
        <w:rPr>
          <w:rFonts w:ascii="Century Gothic" w:hAnsi="Century Gothic"/>
          <w:sz w:val="20"/>
          <w:szCs w:val="20"/>
          <w:lang w:val="es-ES"/>
        </w:rPr>
        <w:t>en los términos de la presente convocatoria.</w:t>
      </w:r>
    </w:p>
    <w:p w14:paraId="6448B2A5" w14:textId="53FA530F" w:rsidR="006A21C6" w:rsidRPr="00E87E7E" w:rsidRDefault="00A5611F" w:rsidP="00A5611F">
      <w:pPr>
        <w:spacing w:line="360" w:lineRule="auto"/>
        <w:jc w:val="both"/>
        <w:rPr>
          <w:rFonts w:ascii="Century Gothic" w:hAnsi="Century Gothic"/>
          <w:sz w:val="20"/>
          <w:szCs w:val="20"/>
          <w:lang w:val="es-ES"/>
        </w:rPr>
      </w:pPr>
      <w:r w:rsidRPr="00E87E7E">
        <w:rPr>
          <w:rFonts w:ascii="Century Gothic" w:hAnsi="Century Gothic"/>
          <w:sz w:val="20"/>
          <w:szCs w:val="20"/>
          <w:lang w:val="es-ES"/>
        </w:rPr>
        <w:t xml:space="preserve">Para el buen desarrollo del procedimiento previsto en esta convocatoria, </w:t>
      </w:r>
      <w:r w:rsidR="006A21C6" w:rsidRPr="00E87E7E">
        <w:rPr>
          <w:rFonts w:ascii="Century Gothic" w:hAnsi="Century Gothic"/>
          <w:sz w:val="20"/>
          <w:szCs w:val="20"/>
          <w:lang w:val="es-ES"/>
        </w:rPr>
        <w:t>el Instituto de Planeación Integral del Municipio de Chihuahua</w:t>
      </w:r>
      <w:r w:rsidRPr="00E87E7E">
        <w:rPr>
          <w:rFonts w:ascii="Century Gothic" w:hAnsi="Century Gothic"/>
          <w:sz w:val="20"/>
          <w:szCs w:val="20"/>
          <w:lang w:val="es-ES"/>
        </w:rPr>
        <w:t xml:space="preserve">, apoyará proporcionando </w:t>
      </w:r>
      <w:r w:rsidR="006A21C6" w:rsidRPr="00E87E7E">
        <w:rPr>
          <w:rFonts w:ascii="Century Gothic" w:hAnsi="Century Gothic"/>
          <w:sz w:val="20"/>
          <w:szCs w:val="20"/>
          <w:lang w:val="es-ES"/>
        </w:rPr>
        <w:t>los</w:t>
      </w:r>
      <w:r w:rsidRPr="00E87E7E">
        <w:rPr>
          <w:rFonts w:ascii="Century Gothic" w:hAnsi="Century Gothic"/>
          <w:sz w:val="20"/>
          <w:szCs w:val="20"/>
          <w:lang w:val="es-ES"/>
        </w:rPr>
        <w:t xml:space="preserve"> recursos materiales y humanos necesarios para el desahogo de las etapas correspondientes.</w:t>
      </w:r>
    </w:p>
    <w:p w14:paraId="5B412FDA" w14:textId="19BD85FE" w:rsidR="006A21C6" w:rsidRPr="00E87E7E" w:rsidRDefault="0023628C" w:rsidP="00B23202">
      <w:pPr>
        <w:spacing w:line="360" w:lineRule="auto"/>
        <w:jc w:val="both"/>
        <w:rPr>
          <w:rFonts w:ascii="Century Gothic" w:hAnsi="Century Gothic"/>
          <w:sz w:val="20"/>
          <w:szCs w:val="20"/>
        </w:rPr>
      </w:pPr>
      <w:r>
        <w:rPr>
          <w:rFonts w:ascii="Century Gothic" w:hAnsi="Century Gothic"/>
          <w:b/>
          <w:bCs/>
          <w:sz w:val="20"/>
          <w:szCs w:val="20"/>
        </w:rPr>
        <w:t>DÉCIMA</w:t>
      </w:r>
      <w:r w:rsidR="006A21C6" w:rsidRPr="00E87E7E">
        <w:rPr>
          <w:rFonts w:ascii="Century Gothic" w:hAnsi="Century Gothic"/>
          <w:b/>
          <w:bCs/>
          <w:sz w:val="20"/>
          <w:szCs w:val="20"/>
        </w:rPr>
        <w:t>.-</w:t>
      </w:r>
      <w:r w:rsidR="006A21C6" w:rsidRPr="00E87E7E">
        <w:rPr>
          <w:rFonts w:ascii="Century Gothic" w:hAnsi="Century Gothic"/>
          <w:sz w:val="20"/>
          <w:szCs w:val="20"/>
        </w:rPr>
        <w:t xml:space="preserve"> Las personas aspirantes serán notificadas de los acuerdos y determinaciones de</w:t>
      </w:r>
      <w:r w:rsidR="00F627FC" w:rsidRPr="00E87E7E">
        <w:rPr>
          <w:rFonts w:ascii="Century Gothic" w:hAnsi="Century Gothic"/>
          <w:sz w:val="20"/>
          <w:szCs w:val="20"/>
        </w:rPr>
        <w:t xml:space="preserve"> la Comisión Ejecutiva y del Consejo Municipal de Ordenamiento Territorial y Desarrollo Urbano a través</w:t>
      </w:r>
      <w:r w:rsidR="006A21C6" w:rsidRPr="00E87E7E">
        <w:rPr>
          <w:rFonts w:ascii="Century Gothic" w:hAnsi="Century Gothic"/>
          <w:sz w:val="20"/>
          <w:szCs w:val="20"/>
        </w:rPr>
        <w:t xml:space="preserve"> del correo electrónico proporcionado. En particular la fecha, hora y lugar para que acudan a la entrevista que acuerde la Comisión E</w:t>
      </w:r>
      <w:r w:rsidR="00F627FC" w:rsidRPr="00E87E7E">
        <w:rPr>
          <w:rFonts w:ascii="Century Gothic" w:hAnsi="Century Gothic"/>
          <w:sz w:val="20"/>
          <w:szCs w:val="20"/>
        </w:rPr>
        <w:t>jecutiva</w:t>
      </w:r>
      <w:r w:rsidR="006A21C6" w:rsidRPr="00E87E7E">
        <w:rPr>
          <w:rFonts w:ascii="Century Gothic" w:hAnsi="Century Gothic"/>
          <w:sz w:val="20"/>
          <w:szCs w:val="20"/>
        </w:rPr>
        <w:t>, asimismo, una vez que se obtenga el resultado de aplicación de la evaluación respectiva.</w:t>
      </w:r>
    </w:p>
    <w:p w14:paraId="095D08D5" w14:textId="793B2E7A" w:rsidR="00FB33BC" w:rsidRPr="00E87E7E" w:rsidRDefault="0023628C" w:rsidP="00E87E7E">
      <w:pPr>
        <w:spacing w:line="360" w:lineRule="auto"/>
        <w:jc w:val="both"/>
        <w:rPr>
          <w:rFonts w:ascii="Century Gothic" w:hAnsi="Century Gothic"/>
          <w:sz w:val="20"/>
          <w:szCs w:val="20"/>
        </w:rPr>
      </w:pPr>
      <w:r>
        <w:rPr>
          <w:rFonts w:ascii="Century Gothic" w:hAnsi="Century Gothic"/>
          <w:b/>
          <w:bCs/>
          <w:sz w:val="20"/>
          <w:szCs w:val="20"/>
        </w:rPr>
        <w:t>DÉCIMA PRIMERA</w:t>
      </w:r>
      <w:r w:rsidR="00F627FC" w:rsidRPr="00E87E7E">
        <w:rPr>
          <w:rFonts w:ascii="Century Gothic" w:hAnsi="Century Gothic"/>
          <w:b/>
          <w:bCs/>
          <w:sz w:val="20"/>
          <w:szCs w:val="20"/>
        </w:rPr>
        <w:t>.-</w:t>
      </w:r>
      <w:r w:rsidR="00F627FC" w:rsidRPr="00E87E7E">
        <w:rPr>
          <w:rFonts w:ascii="Century Gothic" w:hAnsi="Century Gothic"/>
          <w:sz w:val="20"/>
          <w:szCs w:val="20"/>
        </w:rPr>
        <w:t xml:space="preserve"> Agotadas las entrevistas y la evaluación, la Comisión Ejecutiva integrará el listado de los aspirantes con los resultados obtenidos y la presentará ante el Consejo Municipal  de Ordenamiento Territorial y Desarrollo Urbano, a efecto de que dicho Órgano Colegiado </w:t>
      </w:r>
      <w:r w:rsidR="00B23202" w:rsidRPr="00E87E7E">
        <w:rPr>
          <w:rFonts w:ascii="Century Gothic" w:hAnsi="Century Gothic"/>
          <w:sz w:val="20"/>
          <w:szCs w:val="20"/>
        </w:rPr>
        <w:t>el</w:t>
      </w:r>
      <w:r w:rsidR="00F627FC" w:rsidRPr="00E87E7E">
        <w:rPr>
          <w:rFonts w:ascii="Century Gothic" w:hAnsi="Century Gothic"/>
          <w:sz w:val="20"/>
          <w:szCs w:val="20"/>
        </w:rPr>
        <w:t xml:space="preserve">ija </w:t>
      </w:r>
      <w:r w:rsidR="00B23202" w:rsidRPr="00E87E7E">
        <w:rPr>
          <w:rFonts w:ascii="Century Gothic" w:hAnsi="Century Gothic"/>
          <w:sz w:val="20"/>
          <w:szCs w:val="20"/>
        </w:rPr>
        <w:t>un máximo de tres postulantes con el mejor perfil para que el Presidente Municipal con las atribuciones que le otorga la normatividad en el Estado de Chihuahua y del Municipio del mismo nombre, designe</w:t>
      </w:r>
      <w:r w:rsidR="00B31342" w:rsidRPr="00E87E7E">
        <w:rPr>
          <w:rFonts w:ascii="Century Gothic" w:hAnsi="Century Gothic"/>
          <w:sz w:val="20"/>
          <w:szCs w:val="20"/>
        </w:rPr>
        <w:t xml:space="preserve"> a más </w:t>
      </w:r>
      <w:r w:rsidR="00B31342" w:rsidRPr="007F643B">
        <w:rPr>
          <w:rFonts w:ascii="Century Gothic" w:hAnsi="Century Gothic"/>
          <w:sz w:val="20"/>
          <w:szCs w:val="20"/>
        </w:rPr>
        <w:t>tardar el día</w:t>
      </w:r>
      <w:r w:rsidR="00A1672B" w:rsidRPr="007F643B">
        <w:rPr>
          <w:rFonts w:ascii="Century Gothic" w:hAnsi="Century Gothic"/>
          <w:sz w:val="20"/>
          <w:szCs w:val="20"/>
        </w:rPr>
        <w:t xml:space="preserve"> </w:t>
      </w:r>
      <w:r w:rsidR="00A1672B" w:rsidRPr="007F643B">
        <w:rPr>
          <w:rFonts w:ascii="Century Gothic" w:hAnsi="Century Gothic"/>
          <w:b/>
          <w:bCs/>
          <w:sz w:val="20"/>
          <w:szCs w:val="20"/>
        </w:rPr>
        <w:t xml:space="preserve">17 </w:t>
      </w:r>
      <w:r w:rsidR="00B31342" w:rsidRPr="007F643B">
        <w:rPr>
          <w:rFonts w:ascii="Century Gothic" w:hAnsi="Century Gothic"/>
          <w:b/>
          <w:bCs/>
          <w:sz w:val="20"/>
          <w:szCs w:val="20"/>
        </w:rPr>
        <w:t>de diciembre</w:t>
      </w:r>
      <w:r w:rsidR="00B31342" w:rsidRPr="007F643B">
        <w:rPr>
          <w:rFonts w:ascii="Century Gothic" w:hAnsi="Century Gothic"/>
          <w:sz w:val="20"/>
          <w:szCs w:val="20"/>
        </w:rPr>
        <w:t xml:space="preserve"> del año en </w:t>
      </w:r>
      <w:r w:rsidR="00B31342" w:rsidRPr="007F643B">
        <w:rPr>
          <w:rFonts w:ascii="Century Gothic" w:hAnsi="Century Gothic"/>
          <w:sz w:val="20"/>
          <w:szCs w:val="20"/>
        </w:rPr>
        <w:lastRenderedPageBreak/>
        <w:t xml:space="preserve">curso, </w:t>
      </w:r>
      <w:r w:rsidR="006A21C6" w:rsidRPr="007F643B">
        <w:rPr>
          <w:rFonts w:ascii="Century Gothic" w:hAnsi="Century Gothic"/>
          <w:sz w:val="20"/>
          <w:szCs w:val="20"/>
        </w:rPr>
        <w:t xml:space="preserve"> </w:t>
      </w:r>
      <w:r w:rsidR="006A21C6" w:rsidRPr="00E87E7E">
        <w:rPr>
          <w:rFonts w:ascii="Century Gothic" w:hAnsi="Century Gothic"/>
          <w:sz w:val="20"/>
          <w:szCs w:val="20"/>
        </w:rPr>
        <w:t>a</w:t>
      </w:r>
      <w:r w:rsidR="00B23202" w:rsidRPr="00E87E7E">
        <w:rPr>
          <w:rFonts w:ascii="Century Gothic" w:hAnsi="Century Gothic"/>
          <w:sz w:val="20"/>
          <w:szCs w:val="20"/>
        </w:rPr>
        <w:t xml:space="preserve"> </w:t>
      </w:r>
      <w:r w:rsidR="00B31342" w:rsidRPr="00E87E7E">
        <w:rPr>
          <w:rFonts w:ascii="Century Gothic" w:hAnsi="Century Gothic"/>
          <w:sz w:val="20"/>
          <w:szCs w:val="20"/>
        </w:rPr>
        <w:t>la persona que</w:t>
      </w:r>
      <w:r w:rsidR="00B23202" w:rsidRPr="00E87E7E">
        <w:rPr>
          <w:rFonts w:ascii="Century Gothic" w:hAnsi="Century Gothic"/>
          <w:sz w:val="20"/>
          <w:szCs w:val="20"/>
        </w:rPr>
        <w:t xml:space="preserve"> </w:t>
      </w:r>
      <w:r w:rsidR="00B31342" w:rsidRPr="00E87E7E">
        <w:rPr>
          <w:rFonts w:ascii="Century Gothic" w:hAnsi="Century Gothic"/>
          <w:sz w:val="20"/>
          <w:szCs w:val="20"/>
        </w:rPr>
        <w:t>estará a cargo de la Dirección</w:t>
      </w:r>
      <w:r w:rsidR="00B23202" w:rsidRPr="00E87E7E">
        <w:rPr>
          <w:rFonts w:ascii="Century Gothic" w:hAnsi="Century Gothic"/>
          <w:sz w:val="20"/>
          <w:szCs w:val="20"/>
        </w:rPr>
        <w:t xml:space="preserve"> del Instituto de Planeación Integral del Municipio de Chihuahu</w:t>
      </w:r>
      <w:r w:rsidR="00B31342" w:rsidRPr="00E87E7E">
        <w:rPr>
          <w:rFonts w:ascii="Century Gothic" w:hAnsi="Century Gothic"/>
          <w:sz w:val="20"/>
          <w:szCs w:val="20"/>
        </w:rPr>
        <w:t>a.</w:t>
      </w:r>
    </w:p>
    <w:p w14:paraId="1E64D60D" w14:textId="4F74FF26" w:rsidR="00E30C1B" w:rsidRPr="00E87E7E" w:rsidRDefault="00B31342" w:rsidP="00E30C1B">
      <w:pPr>
        <w:spacing w:after="0" w:line="360" w:lineRule="auto"/>
        <w:jc w:val="both"/>
        <w:rPr>
          <w:rFonts w:ascii="Century Gothic" w:hAnsi="Century Gothic" w:cs="Segoe UI"/>
          <w:sz w:val="20"/>
          <w:szCs w:val="20"/>
        </w:rPr>
      </w:pPr>
      <w:r w:rsidRPr="00E87E7E">
        <w:rPr>
          <w:rFonts w:ascii="Century Gothic" w:hAnsi="Century Gothic" w:cs="Segoe UI"/>
          <w:b/>
          <w:bCs/>
          <w:sz w:val="20"/>
          <w:szCs w:val="20"/>
        </w:rPr>
        <w:t>DÉCIMA</w:t>
      </w:r>
      <w:r w:rsidR="0023628C">
        <w:rPr>
          <w:rFonts w:ascii="Century Gothic" w:hAnsi="Century Gothic" w:cs="Segoe UI"/>
          <w:b/>
          <w:bCs/>
          <w:sz w:val="20"/>
          <w:szCs w:val="20"/>
        </w:rPr>
        <w:t xml:space="preserve"> SEGUNDA</w:t>
      </w:r>
      <w:r w:rsidR="00E30C1B" w:rsidRPr="00E87E7E">
        <w:rPr>
          <w:rFonts w:ascii="Century Gothic" w:hAnsi="Century Gothic" w:cs="Segoe UI"/>
          <w:b/>
          <w:bCs/>
          <w:sz w:val="20"/>
          <w:szCs w:val="20"/>
        </w:rPr>
        <w:t>.</w:t>
      </w:r>
      <w:r w:rsidRPr="00E87E7E">
        <w:rPr>
          <w:rFonts w:ascii="Century Gothic" w:hAnsi="Century Gothic" w:cs="Segoe UI"/>
          <w:b/>
          <w:bCs/>
          <w:sz w:val="20"/>
          <w:szCs w:val="20"/>
        </w:rPr>
        <w:t>-</w:t>
      </w:r>
      <w:r w:rsidR="00E30C1B" w:rsidRPr="00E87E7E">
        <w:rPr>
          <w:rFonts w:ascii="Century Gothic" w:hAnsi="Century Gothic" w:cs="Segoe UI"/>
          <w:b/>
          <w:bCs/>
          <w:sz w:val="20"/>
          <w:szCs w:val="20"/>
        </w:rPr>
        <w:t xml:space="preserve"> </w:t>
      </w:r>
      <w:r w:rsidR="00E30C1B" w:rsidRPr="00E87E7E">
        <w:rPr>
          <w:rFonts w:ascii="Century Gothic" w:hAnsi="Century Gothic" w:cs="Segoe UI"/>
          <w:sz w:val="20"/>
          <w:szCs w:val="20"/>
        </w:rPr>
        <w:t xml:space="preserve">La persona que resulte designada para ocupar la Dirección del Instituto </w:t>
      </w:r>
      <w:r w:rsidR="00760E2C" w:rsidRPr="00E87E7E">
        <w:rPr>
          <w:rFonts w:ascii="Century Gothic" w:hAnsi="Century Gothic" w:cs="Segoe UI"/>
          <w:sz w:val="20"/>
          <w:szCs w:val="20"/>
        </w:rPr>
        <w:t xml:space="preserve">de Planeación Integral del Municipio de </w:t>
      </w:r>
      <w:r w:rsidRPr="00E87E7E">
        <w:rPr>
          <w:rFonts w:ascii="Century Gothic" w:hAnsi="Century Gothic" w:cs="Segoe UI"/>
          <w:sz w:val="20"/>
          <w:szCs w:val="20"/>
        </w:rPr>
        <w:t>Chihuahua</w:t>
      </w:r>
      <w:r w:rsidR="00760E2C" w:rsidRPr="00E87E7E">
        <w:rPr>
          <w:rFonts w:ascii="Century Gothic" w:hAnsi="Century Gothic" w:cs="Segoe UI"/>
          <w:sz w:val="20"/>
          <w:szCs w:val="20"/>
        </w:rPr>
        <w:t xml:space="preserve"> </w:t>
      </w:r>
      <w:r w:rsidRPr="00E87E7E">
        <w:rPr>
          <w:rFonts w:ascii="Century Gothic" w:hAnsi="Century Gothic" w:cs="Segoe UI"/>
          <w:sz w:val="20"/>
          <w:szCs w:val="20"/>
        </w:rPr>
        <w:t>podrá, si es su deseo,</w:t>
      </w:r>
      <w:r w:rsidR="00E30C1B" w:rsidRPr="00E87E7E">
        <w:rPr>
          <w:rFonts w:ascii="Century Gothic" w:hAnsi="Century Gothic" w:cs="Segoe UI"/>
          <w:sz w:val="20"/>
          <w:szCs w:val="20"/>
        </w:rPr>
        <w:t xml:space="preserve"> participar en un proceso de transición institucional previo al inicio formal de su encargo, con el objeto de conocer el estado que guarda el Instituto, sus programas, proyectos, instrumentos de planeación, procesos administrativos y asuntos estratégicos en curso.</w:t>
      </w:r>
    </w:p>
    <w:p w14:paraId="1D747878" w14:textId="77777777" w:rsidR="00E30C1B" w:rsidRPr="00E87E7E" w:rsidRDefault="00E30C1B" w:rsidP="00E30C1B">
      <w:pPr>
        <w:spacing w:after="0" w:line="360" w:lineRule="auto"/>
        <w:jc w:val="both"/>
        <w:rPr>
          <w:rFonts w:ascii="Century Gothic" w:hAnsi="Century Gothic" w:cs="Segoe UI"/>
          <w:sz w:val="20"/>
          <w:szCs w:val="20"/>
        </w:rPr>
      </w:pPr>
      <w:r w:rsidRPr="00E87E7E">
        <w:rPr>
          <w:rFonts w:ascii="Century Gothic" w:hAnsi="Century Gothic" w:cs="Segoe UI"/>
          <w:sz w:val="20"/>
          <w:szCs w:val="20"/>
        </w:rPr>
        <w:t>Dicho periodo tendrá carácter exclusivamente de inducción y acompañamiento institucional, por lo que no generará relación laboral alguna ni derecho al pago de remuneración, salario, honorarios o prestación económica, hasta en tanto entre en vigor el nombramiento correspondiente efectuado por la persona titular de la Presidencia Municipal.</w:t>
      </w:r>
    </w:p>
    <w:p w14:paraId="183E5738" w14:textId="77777777" w:rsidR="00E30C1B" w:rsidRPr="00E87E7E" w:rsidRDefault="00E30C1B" w:rsidP="00E30C1B">
      <w:pPr>
        <w:spacing w:after="0" w:line="360" w:lineRule="auto"/>
        <w:jc w:val="both"/>
        <w:rPr>
          <w:rFonts w:ascii="Century Gothic" w:hAnsi="Century Gothic" w:cs="Segoe UI"/>
          <w:sz w:val="20"/>
          <w:szCs w:val="20"/>
        </w:rPr>
      </w:pPr>
      <w:r w:rsidRPr="00E87E7E">
        <w:rPr>
          <w:rFonts w:ascii="Century Gothic" w:hAnsi="Century Gothic" w:cs="Segoe UI"/>
          <w:sz w:val="20"/>
          <w:szCs w:val="20"/>
        </w:rPr>
        <w:t>La duración del periodo de transición será determinada por la Comisión Ejecutiva, procurando que permita una adecuada entrega-recepción y continuidad institucional.</w:t>
      </w:r>
    </w:p>
    <w:p w14:paraId="54B1B6E6" w14:textId="77777777" w:rsidR="00E30C1B" w:rsidRPr="00E87E7E" w:rsidRDefault="00E30C1B" w:rsidP="00A4502E">
      <w:pPr>
        <w:spacing w:after="0" w:line="360" w:lineRule="auto"/>
        <w:jc w:val="both"/>
        <w:rPr>
          <w:rFonts w:ascii="Century Gothic" w:hAnsi="Century Gothic" w:cs="Segoe UI"/>
          <w:b/>
          <w:bCs/>
          <w:sz w:val="20"/>
          <w:szCs w:val="20"/>
        </w:rPr>
      </w:pPr>
    </w:p>
    <w:p w14:paraId="69E71E84" w14:textId="6FE9AAB6" w:rsidR="00B31342" w:rsidRPr="00E87E7E" w:rsidRDefault="00B31342" w:rsidP="00A4502E">
      <w:pPr>
        <w:spacing w:after="0" w:line="360" w:lineRule="auto"/>
        <w:jc w:val="both"/>
        <w:rPr>
          <w:rFonts w:ascii="Century Gothic" w:hAnsi="Century Gothic" w:cs="Segoe UI"/>
          <w:b/>
          <w:bCs/>
          <w:sz w:val="20"/>
          <w:szCs w:val="20"/>
        </w:rPr>
      </w:pPr>
      <w:r w:rsidRPr="00E87E7E">
        <w:rPr>
          <w:rFonts w:ascii="Century Gothic" w:hAnsi="Century Gothic" w:cs="Segoe UI"/>
          <w:b/>
          <w:bCs/>
          <w:sz w:val="20"/>
          <w:szCs w:val="20"/>
        </w:rPr>
        <w:t xml:space="preserve">DÉCIMA </w:t>
      </w:r>
      <w:r w:rsidR="0023628C">
        <w:rPr>
          <w:rFonts w:ascii="Century Gothic" w:hAnsi="Century Gothic" w:cs="Segoe UI"/>
          <w:b/>
          <w:bCs/>
          <w:sz w:val="20"/>
          <w:szCs w:val="20"/>
        </w:rPr>
        <w:t>TERCERA</w:t>
      </w:r>
      <w:r w:rsidRPr="00E87E7E">
        <w:rPr>
          <w:rFonts w:ascii="Century Gothic" w:hAnsi="Century Gothic" w:cs="Segoe UI"/>
          <w:b/>
          <w:bCs/>
          <w:sz w:val="20"/>
          <w:szCs w:val="20"/>
        </w:rPr>
        <w:t xml:space="preserve">.- </w:t>
      </w:r>
      <w:r w:rsidRPr="00E87E7E">
        <w:rPr>
          <w:rFonts w:ascii="Century Gothic" w:hAnsi="Century Gothic" w:cs="Segoe UI"/>
          <w:sz w:val="20"/>
          <w:szCs w:val="20"/>
        </w:rPr>
        <w:t>Lo no previsto en la presente Convocatoria será resuelto por la Comisión Ejecutiva o por el Consejo Municipal de Ordenamiento Territorial y Desarrollo Urbano, según corresponda a la etapa del procedimiento de elección.</w:t>
      </w:r>
    </w:p>
    <w:p w14:paraId="72267044" w14:textId="77777777" w:rsidR="00E87E7E" w:rsidRPr="00E87E7E" w:rsidRDefault="00E87E7E" w:rsidP="007A0C3F">
      <w:pPr>
        <w:spacing w:after="0" w:line="360" w:lineRule="auto"/>
        <w:jc w:val="both"/>
        <w:rPr>
          <w:rFonts w:ascii="Century Gothic" w:hAnsi="Century Gothic" w:cs="Segoe UI"/>
          <w:b/>
          <w:bCs/>
          <w:sz w:val="20"/>
          <w:szCs w:val="20"/>
        </w:rPr>
      </w:pPr>
    </w:p>
    <w:p w14:paraId="25DE23C5" w14:textId="40B0A14E" w:rsidR="007A0C3F" w:rsidRPr="00E87E7E" w:rsidRDefault="007A0C3F" w:rsidP="007A0C3F">
      <w:pPr>
        <w:spacing w:after="0" w:line="360" w:lineRule="auto"/>
        <w:jc w:val="both"/>
        <w:rPr>
          <w:rFonts w:ascii="Century Gothic" w:hAnsi="Century Gothic" w:cs="Segoe UI"/>
          <w:sz w:val="20"/>
          <w:szCs w:val="20"/>
        </w:rPr>
      </w:pPr>
      <w:r w:rsidRPr="00D71613">
        <w:rPr>
          <w:rFonts w:ascii="Century Gothic" w:hAnsi="Century Gothic" w:cs="Segoe UI"/>
          <w:b/>
          <w:bCs/>
          <w:sz w:val="20"/>
          <w:szCs w:val="20"/>
        </w:rPr>
        <w:t xml:space="preserve">DÉCIMA </w:t>
      </w:r>
      <w:r w:rsidR="0023628C">
        <w:rPr>
          <w:rFonts w:ascii="Century Gothic" w:hAnsi="Century Gothic" w:cs="Segoe UI"/>
          <w:b/>
          <w:bCs/>
          <w:sz w:val="20"/>
          <w:szCs w:val="20"/>
        </w:rPr>
        <w:t>CUARTA</w:t>
      </w:r>
      <w:r w:rsidRPr="00D71613">
        <w:rPr>
          <w:rFonts w:ascii="Century Gothic" w:hAnsi="Century Gothic" w:cs="Segoe UI"/>
          <w:b/>
          <w:bCs/>
          <w:sz w:val="20"/>
          <w:szCs w:val="20"/>
        </w:rPr>
        <w:t>. -</w:t>
      </w:r>
      <w:r w:rsidRPr="00D71613">
        <w:rPr>
          <w:rFonts w:ascii="Century Gothic" w:hAnsi="Century Gothic" w:cs="Segoe UI"/>
          <w:sz w:val="20"/>
          <w:szCs w:val="20"/>
        </w:rPr>
        <w:t xml:space="preserve"> En caso de dudas que se generen durante la vigencia de la presente convocatoria </w:t>
      </w:r>
      <w:r w:rsidR="00DD228B" w:rsidRPr="00D71613">
        <w:rPr>
          <w:rFonts w:ascii="Century Gothic" w:hAnsi="Century Gothic" w:cs="Segoe UI"/>
          <w:sz w:val="20"/>
          <w:szCs w:val="20"/>
        </w:rPr>
        <w:t xml:space="preserve">respecto de los formatos a llenar y mencionados anteriormente, </w:t>
      </w:r>
      <w:r w:rsidRPr="00D71613">
        <w:rPr>
          <w:rFonts w:ascii="Century Gothic" w:hAnsi="Century Gothic" w:cs="Segoe UI"/>
          <w:sz w:val="20"/>
          <w:szCs w:val="20"/>
        </w:rPr>
        <w:t>la persona deberá dirigir las mismas por escrito al área de Subdirección Técnica o a la Coordinación de Normatividad, Transparencia y Archivos del Instituto a efecto de que</w:t>
      </w:r>
      <w:r w:rsidR="00AF5D4F" w:rsidRPr="00D71613">
        <w:rPr>
          <w:rFonts w:ascii="Century Gothic" w:hAnsi="Century Gothic" w:cs="Segoe UI"/>
          <w:sz w:val="20"/>
          <w:szCs w:val="20"/>
        </w:rPr>
        <w:t xml:space="preserve"> le sean resueltas las mismas.</w:t>
      </w:r>
      <w:r w:rsidR="00AF5D4F">
        <w:rPr>
          <w:rFonts w:ascii="Century Gothic" w:hAnsi="Century Gothic" w:cs="Segoe UI"/>
          <w:sz w:val="20"/>
          <w:szCs w:val="20"/>
        </w:rPr>
        <w:t xml:space="preserve"> </w:t>
      </w:r>
    </w:p>
    <w:p w14:paraId="1BCA263B" w14:textId="77777777" w:rsidR="007A0C3F" w:rsidRPr="00E87E7E" w:rsidRDefault="007A0C3F" w:rsidP="007A0C3F">
      <w:pPr>
        <w:spacing w:after="0" w:line="360" w:lineRule="auto"/>
        <w:jc w:val="both"/>
        <w:rPr>
          <w:rFonts w:ascii="Century Gothic" w:hAnsi="Century Gothic" w:cs="Segoe UI"/>
          <w:sz w:val="20"/>
          <w:szCs w:val="20"/>
        </w:rPr>
      </w:pPr>
      <w:r w:rsidRPr="00E87E7E">
        <w:rPr>
          <w:rFonts w:ascii="Century Gothic" w:hAnsi="Century Gothic" w:cs="Segoe UI"/>
          <w:sz w:val="20"/>
          <w:szCs w:val="20"/>
        </w:rPr>
        <w:t>Los datos de contacto son los siguientes:</w:t>
      </w:r>
    </w:p>
    <w:p w14:paraId="35297130" w14:textId="77777777" w:rsidR="007A0C3F" w:rsidRPr="00A1672B" w:rsidRDefault="007A0C3F" w:rsidP="007A0C3F">
      <w:pPr>
        <w:spacing w:after="0" w:line="360" w:lineRule="auto"/>
        <w:jc w:val="both"/>
        <w:rPr>
          <w:rFonts w:ascii="Century Gothic" w:hAnsi="Century Gothic" w:cs="Segoe UI"/>
          <w:b/>
          <w:bCs/>
          <w:sz w:val="18"/>
          <w:szCs w:val="18"/>
        </w:rPr>
      </w:pPr>
      <w:r w:rsidRPr="00A1672B">
        <w:rPr>
          <w:rFonts w:ascii="Century Gothic" w:hAnsi="Century Gothic" w:cs="Segoe UI"/>
          <w:b/>
          <w:bCs/>
          <w:sz w:val="18"/>
          <w:szCs w:val="18"/>
        </w:rPr>
        <w:t>Subdirección Técnica:</w:t>
      </w:r>
    </w:p>
    <w:p w14:paraId="11E80A6B" w14:textId="77777777" w:rsidR="007A0C3F" w:rsidRPr="00A1672B" w:rsidRDefault="007A0C3F" w:rsidP="007A0C3F">
      <w:pPr>
        <w:spacing w:after="0" w:line="360" w:lineRule="auto"/>
        <w:jc w:val="both"/>
        <w:rPr>
          <w:rFonts w:ascii="Century Gothic" w:hAnsi="Century Gothic" w:cs="Segoe UI"/>
          <w:sz w:val="18"/>
          <w:szCs w:val="18"/>
        </w:rPr>
      </w:pPr>
      <w:r w:rsidRPr="00A1672B">
        <w:rPr>
          <w:rFonts w:ascii="Century Gothic" w:hAnsi="Century Gothic" w:cs="Segoe UI"/>
          <w:sz w:val="18"/>
          <w:szCs w:val="18"/>
        </w:rPr>
        <w:t>Nombre: Bertha Elena Miranda Salomón</w:t>
      </w:r>
    </w:p>
    <w:p w14:paraId="0DE46565" w14:textId="77777777" w:rsidR="007A0C3F" w:rsidRPr="00A1672B" w:rsidRDefault="007A0C3F" w:rsidP="007A0C3F">
      <w:pPr>
        <w:spacing w:after="0" w:line="360" w:lineRule="auto"/>
        <w:jc w:val="both"/>
        <w:rPr>
          <w:rFonts w:ascii="Century Gothic" w:hAnsi="Century Gothic" w:cs="Segoe UI"/>
          <w:sz w:val="18"/>
          <w:szCs w:val="18"/>
        </w:rPr>
      </w:pPr>
      <w:r w:rsidRPr="00A1672B">
        <w:rPr>
          <w:rFonts w:ascii="Century Gothic" w:hAnsi="Century Gothic" w:cs="Segoe UI"/>
          <w:sz w:val="18"/>
          <w:szCs w:val="18"/>
        </w:rPr>
        <w:t>Teléfono: 614 200 4820, extensión 5712</w:t>
      </w:r>
    </w:p>
    <w:p w14:paraId="0E1281DA" w14:textId="77777777" w:rsidR="007A0C3F" w:rsidRPr="00A1672B" w:rsidRDefault="007A0C3F" w:rsidP="007A0C3F">
      <w:pPr>
        <w:spacing w:after="0" w:line="360" w:lineRule="auto"/>
        <w:jc w:val="both"/>
        <w:rPr>
          <w:rFonts w:ascii="Century Gothic" w:hAnsi="Century Gothic" w:cs="Segoe UI"/>
          <w:sz w:val="18"/>
          <w:szCs w:val="18"/>
        </w:rPr>
      </w:pPr>
      <w:r w:rsidRPr="00A1672B">
        <w:rPr>
          <w:rFonts w:ascii="Century Gothic" w:hAnsi="Century Gothic" w:cs="Segoe UI"/>
          <w:sz w:val="18"/>
          <w:szCs w:val="18"/>
        </w:rPr>
        <w:t xml:space="preserve">Correo electrónico: </w:t>
      </w:r>
      <w:hyperlink r:id="rId8" w:history="1">
        <w:r w:rsidRPr="00A1672B">
          <w:rPr>
            <w:rStyle w:val="Hipervnculo"/>
            <w:rFonts w:ascii="Century Gothic" w:hAnsi="Century Gothic" w:cs="Segoe UI"/>
            <w:sz w:val="18"/>
            <w:szCs w:val="18"/>
          </w:rPr>
          <w:t>betty. miranda@implanchihuahua.org</w:t>
        </w:r>
      </w:hyperlink>
    </w:p>
    <w:p w14:paraId="770C3779" w14:textId="77777777" w:rsidR="007A0C3F" w:rsidRPr="00A1672B" w:rsidRDefault="007A0C3F" w:rsidP="007A0C3F">
      <w:pPr>
        <w:spacing w:after="0" w:line="360" w:lineRule="auto"/>
        <w:jc w:val="both"/>
        <w:rPr>
          <w:rFonts w:ascii="Century Gothic" w:hAnsi="Century Gothic" w:cs="Segoe UI"/>
          <w:sz w:val="18"/>
          <w:szCs w:val="18"/>
        </w:rPr>
      </w:pPr>
    </w:p>
    <w:p w14:paraId="2AB90E66" w14:textId="77777777" w:rsidR="007A0C3F" w:rsidRPr="00A1672B" w:rsidRDefault="007A0C3F" w:rsidP="007A0C3F">
      <w:pPr>
        <w:spacing w:after="0" w:line="360" w:lineRule="auto"/>
        <w:jc w:val="both"/>
        <w:rPr>
          <w:rFonts w:ascii="Century Gothic" w:hAnsi="Century Gothic" w:cs="Segoe UI"/>
          <w:b/>
          <w:bCs/>
          <w:sz w:val="18"/>
          <w:szCs w:val="18"/>
        </w:rPr>
      </w:pPr>
      <w:r w:rsidRPr="00A1672B">
        <w:rPr>
          <w:rFonts w:ascii="Century Gothic" w:hAnsi="Century Gothic" w:cs="Segoe UI"/>
          <w:b/>
          <w:bCs/>
          <w:sz w:val="18"/>
          <w:szCs w:val="18"/>
        </w:rPr>
        <w:t>Coordinación de Normatividad y Transparencia y Archivos:</w:t>
      </w:r>
    </w:p>
    <w:p w14:paraId="186A3932" w14:textId="77777777" w:rsidR="007A0C3F" w:rsidRPr="00A1672B" w:rsidRDefault="007A0C3F" w:rsidP="007A0C3F">
      <w:pPr>
        <w:spacing w:after="0" w:line="360" w:lineRule="auto"/>
        <w:jc w:val="both"/>
        <w:rPr>
          <w:rFonts w:ascii="Century Gothic" w:hAnsi="Century Gothic" w:cs="Segoe UI"/>
          <w:sz w:val="18"/>
          <w:szCs w:val="18"/>
        </w:rPr>
      </w:pPr>
      <w:r w:rsidRPr="00A1672B">
        <w:rPr>
          <w:rFonts w:ascii="Century Gothic" w:hAnsi="Century Gothic" w:cs="Segoe UI"/>
          <w:sz w:val="18"/>
          <w:szCs w:val="18"/>
        </w:rPr>
        <w:t>Nombre: Karla Irene Rosales Estrada.</w:t>
      </w:r>
    </w:p>
    <w:p w14:paraId="3E20FA59" w14:textId="77777777" w:rsidR="007A0C3F" w:rsidRPr="00A1672B" w:rsidRDefault="007A0C3F" w:rsidP="007A0C3F">
      <w:pPr>
        <w:spacing w:after="0" w:line="360" w:lineRule="auto"/>
        <w:jc w:val="both"/>
        <w:rPr>
          <w:rFonts w:ascii="Century Gothic" w:hAnsi="Century Gothic" w:cs="Segoe UI"/>
          <w:sz w:val="18"/>
          <w:szCs w:val="18"/>
        </w:rPr>
      </w:pPr>
      <w:r w:rsidRPr="00A1672B">
        <w:rPr>
          <w:rFonts w:ascii="Century Gothic" w:hAnsi="Century Gothic" w:cs="Segoe UI"/>
          <w:sz w:val="18"/>
          <w:szCs w:val="18"/>
        </w:rPr>
        <w:t>Teléfono: 614 200 4820, extensión 5720</w:t>
      </w:r>
    </w:p>
    <w:p w14:paraId="1230F13E" w14:textId="77777777" w:rsidR="007A0C3F" w:rsidRPr="00A1672B" w:rsidRDefault="007A0C3F" w:rsidP="007A0C3F">
      <w:pPr>
        <w:spacing w:after="0" w:line="360" w:lineRule="auto"/>
        <w:jc w:val="both"/>
        <w:rPr>
          <w:rFonts w:ascii="Century Gothic" w:hAnsi="Century Gothic" w:cs="Segoe UI"/>
          <w:sz w:val="18"/>
          <w:szCs w:val="18"/>
        </w:rPr>
      </w:pPr>
      <w:r w:rsidRPr="00A1672B">
        <w:rPr>
          <w:rFonts w:ascii="Century Gothic" w:hAnsi="Century Gothic" w:cs="Segoe UI"/>
          <w:sz w:val="18"/>
          <w:szCs w:val="18"/>
        </w:rPr>
        <w:t xml:space="preserve">Correo electrónico: </w:t>
      </w:r>
      <w:hyperlink r:id="rId9" w:history="1">
        <w:r w:rsidRPr="00A1672B">
          <w:rPr>
            <w:rStyle w:val="Hipervnculo"/>
            <w:rFonts w:ascii="Century Gothic" w:hAnsi="Century Gothic" w:cs="Segoe UI"/>
            <w:sz w:val="18"/>
            <w:szCs w:val="18"/>
          </w:rPr>
          <w:t>karla.rosales@implanchihuahua.org</w:t>
        </w:r>
      </w:hyperlink>
    </w:p>
    <w:p w14:paraId="1413EDA8" w14:textId="77777777" w:rsidR="00E87E7E" w:rsidRDefault="00E87E7E" w:rsidP="005E1AAA">
      <w:pPr>
        <w:spacing w:after="0"/>
        <w:jc w:val="both"/>
        <w:rPr>
          <w:rFonts w:ascii="Century Gothic" w:hAnsi="Century Gothic"/>
          <w:sz w:val="20"/>
          <w:szCs w:val="20"/>
          <w:highlight w:val="yellow"/>
        </w:rPr>
      </w:pPr>
    </w:p>
    <w:p w14:paraId="664A64AB" w14:textId="77777777" w:rsidR="00E87E7E" w:rsidRPr="00E87E7E" w:rsidRDefault="00E87E7E" w:rsidP="005E1AAA">
      <w:pPr>
        <w:spacing w:after="0"/>
        <w:jc w:val="both"/>
        <w:rPr>
          <w:rFonts w:ascii="Century Gothic" w:hAnsi="Century Gothic"/>
          <w:sz w:val="20"/>
          <w:szCs w:val="20"/>
          <w:highlight w:val="yellow"/>
        </w:rPr>
      </w:pPr>
    </w:p>
    <w:p w14:paraId="0FE3BF92" w14:textId="77777777" w:rsidR="005E1AAA" w:rsidRPr="00E87E7E" w:rsidRDefault="005E1AAA" w:rsidP="005E1AAA">
      <w:pPr>
        <w:spacing w:after="0"/>
        <w:jc w:val="center"/>
        <w:rPr>
          <w:rFonts w:ascii="Century Gothic" w:hAnsi="Century Gothic"/>
          <w:b/>
          <w:sz w:val="20"/>
          <w:szCs w:val="20"/>
        </w:rPr>
      </w:pPr>
      <w:r w:rsidRPr="00E87E7E">
        <w:rPr>
          <w:rFonts w:ascii="Century Gothic" w:hAnsi="Century Gothic"/>
          <w:b/>
          <w:sz w:val="20"/>
          <w:szCs w:val="20"/>
        </w:rPr>
        <w:t>TRANSITORIOS</w:t>
      </w:r>
    </w:p>
    <w:p w14:paraId="2F39065A" w14:textId="77777777" w:rsidR="005E1AAA" w:rsidRPr="00E87E7E" w:rsidRDefault="005E1AAA" w:rsidP="005E1AAA">
      <w:pPr>
        <w:spacing w:after="0"/>
        <w:jc w:val="center"/>
        <w:rPr>
          <w:rFonts w:ascii="Century Gothic" w:hAnsi="Century Gothic"/>
          <w:b/>
          <w:sz w:val="20"/>
          <w:szCs w:val="20"/>
        </w:rPr>
      </w:pPr>
    </w:p>
    <w:p w14:paraId="39B57B05" w14:textId="6CA5025B" w:rsidR="005E1AAA" w:rsidRDefault="00E87E7E" w:rsidP="005E1AAA">
      <w:pPr>
        <w:spacing w:after="0"/>
        <w:jc w:val="both"/>
        <w:rPr>
          <w:rFonts w:ascii="Century Gothic" w:hAnsi="Century Gothic"/>
          <w:sz w:val="20"/>
          <w:szCs w:val="20"/>
        </w:rPr>
      </w:pPr>
      <w:r w:rsidRPr="00E87E7E">
        <w:rPr>
          <w:rFonts w:ascii="Century Gothic" w:hAnsi="Century Gothic"/>
          <w:b/>
          <w:sz w:val="20"/>
          <w:szCs w:val="20"/>
        </w:rPr>
        <w:t>ÚNICO. -</w:t>
      </w:r>
      <w:r w:rsidR="005E1AAA" w:rsidRPr="00E87E7E">
        <w:rPr>
          <w:rFonts w:ascii="Century Gothic" w:hAnsi="Century Gothic"/>
          <w:b/>
          <w:sz w:val="20"/>
          <w:szCs w:val="20"/>
        </w:rPr>
        <w:t xml:space="preserve"> </w:t>
      </w:r>
      <w:r w:rsidR="005E1AAA" w:rsidRPr="00E87E7E">
        <w:rPr>
          <w:rFonts w:ascii="Century Gothic" w:hAnsi="Century Gothic"/>
          <w:sz w:val="20"/>
          <w:szCs w:val="20"/>
        </w:rPr>
        <w:t>La presente convocatoria entrará en vigor al día siguiente de su expedición</w:t>
      </w:r>
      <w:r w:rsidR="00F65DAA" w:rsidRPr="00E87E7E">
        <w:rPr>
          <w:rFonts w:ascii="Century Gothic" w:hAnsi="Century Gothic"/>
          <w:sz w:val="20"/>
          <w:szCs w:val="20"/>
        </w:rPr>
        <w:t>.</w:t>
      </w:r>
    </w:p>
    <w:p w14:paraId="0626E348" w14:textId="77777777" w:rsidR="00E87E7E" w:rsidRDefault="00E87E7E" w:rsidP="005E1AAA">
      <w:pPr>
        <w:spacing w:after="0"/>
        <w:jc w:val="both"/>
        <w:rPr>
          <w:rFonts w:ascii="Century Gothic" w:hAnsi="Century Gothic"/>
          <w:sz w:val="20"/>
          <w:szCs w:val="20"/>
        </w:rPr>
      </w:pPr>
    </w:p>
    <w:p w14:paraId="546F32A3" w14:textId="77777777" w:rsidR="00E87E7E" w:rsidRPr="00E87E7E" w:rsidRDefault="00E87E7E" w:rsidP="005E1AAA">
      <w:pPr>
        <w:spacing w:after="0"/>
        <w:jc w:val="both"/>
        <w:rPr>
          <w:rFonts w:ascii="Century Gothic" w:hAnsi="Century Gothic"/>
          <w:sz w:val="20"/>
          <w:szCs w:val="20"/>
        </w:rPr>
      </w:pPr>
    </w:p>
    <w:p w14:paraId="023D3DDF" w14:textId="77777777" w:rsidR="005E1AAA" w:rsidRPr="00E87E7E" w:rsidRDefault="005E1AAA" w:rsidP="005E1AAA">
      <w:pPr>
        <w:spacing w:after="0"/>
        <w:jc w:val="both"/>
        <w:rPr>
          <w:rFonts w:ascii="Century Gothic" w:hAnsi="Century Gothic"/>
          <w:sz w:val="20"/>
          <w:szCs w:val="20"/>
        </w:rPr>
      </w:pPr>
    </w:p>
    <w:p w14:paraId="027B3955" w14:textId="77777777" w:rsidR="005E1AAA" w:rsidRPr="00E87E7E" w:rsidRDefault="005E1AAA" w:rsidP="005E1AAA">
      <w:pPr>
        <w:spacing w:after="0"/>
        <w:jc w:val="both"/>
        <w:rPr>
          <w:rFonts w:ascii="Century Gothic" w:hAnsi="Century Gothic"/>
          <w:sz w:val="20"/>
          <w:szCs w:val="20"/>
        </w:rPr>
      </w:pPr>
    </w:p>
    <w:p w14:paraId="4C531087" w14:textId="77777777" w:rsidR="005E1AAA" w:rsidRPr="00E87E7E" w:rsidRDefault="005E1AAA" w:rsidP="005E1AAA">
      <w:pPr>
        <w:spacing w:after="0"/>
        <w:jc w:val="center"/>
        <w:rPr>
          <w:rFonts w:ascii="Century Gothic" w:hAnsi="Century Gothic"/>
          <w:b/>
          <w:sz w:val="20"/>
          <w:szCs w:val="20"/>
        </w:rPr>
      </w:pPr>
      <w:r w:rsidRPr="00E87E7E">
        <w:rPr>
          <w:rFonts w:ascii="Century Gothic" w:hAnsi="Century Gothic"/>
          <w:b/>
          <w:sz w:val="20"/>
          <w:szCs w:val="20"/>
        </w:rPr>
        <w:t>ATENTAMENTE.</w:t>
      </w:r>
    </w:p>
    <w:p w14:paraId="29ADE0AF" w14:textId="77A09195" w:rsidR="005E1AAA" w:rsidRPr="00E87E7E" w:rsidRDefault="005E1AAA" w:rsidP="005E1AAA">
      <w:pPr>
        <w:spacing w:after="0"/>
        <w:jc w:val="center"/>
        <w:rPr>
          <w:rFonts w:ascii="Century Gothic" w:hAnsi="Century Gothic"/>
          <w:b/>
          <w:sz w:val="20"/>
          <w:szCs w:val="20"/>
        </w:rPr>
      </w:pPr>
      <w:r w:rsidRPr="00E87E7E">
        <w:rPr>
          <w:rFonts w:ascii="Century Gothic" w:hAnsi="Century Gothic"/>
          <w:b/>
          <w:sz w:val="20"/>
          <w:szCs w:val="20"/>
        </w:rPr>
        <w:t xml:space="preserve">Chihuahua, Chihuahua a </w:t>
      </w:r>
      <w:r w:rsidR="007F643B">
        <w:rPr>
          <w:rFonts w:ascii="Century Gothic" w:hAnsi="Century Gothic"/>
          <w:b/>
          <w:sz w:val="20"/>
          <w:szCs w:val="20"/>
        </w:rPr>
        <w:t>01</w:t>
      </w:r>
      <w:r w:rsidR="00092558" w:rsidRPr="00E87E7E">
        <w:rPr>
          <w:rFonts w:ascii="Century Gothic" w:hAnsi="Century Gothic"/>
          <w:b/>
          <w:sz w:val="20"/>
          <w:szCs w:val="20"/>
        </w:rPr>
        <w:t xml:space="preserve"> de Octubre</w:t>
      </w:r>
      <w:r w:rsidRPr="00E87E7E">
        <w:rPr>
          <w:rFonts w:ascii="Century Gothic" w:hAnsi="Century Gothic"/>
          <w:b/>
          <w:sz w:val="20"/>
          <w:szCs w:val="20"/>
        </w:rPr>
        <w:t xml:space="preserve"> de 2026.</w:t>
      </w:r>
    </w:p>
    <w:p w14:paraId="0E915D03" w14:textId="77777777" w:rsidR="005E1AAA" w:rsidRPr="00E87E7E" w:rsidRDefault="005E1AAA" w:rsidP="005E1AAA">
      <w:pPr>
        <w:spacing w:after="0"/>
        <w:jc w:val="center"/>
        <w:rPr>
          <w:rFonts w:ascii="Century Gothic" w:hAnsi="Century Gothic"/>
          <w:b/>
          <w:sz w:val="20"/>
          <w:szCs w:val="20"/>
        </w:rPr>
      </w:pPr>
    </w:p>
    <w:p w14:paraId="17A1A605" w14:textId="77777777" w:rsidR="007F643B" w:rsidRPr="007F643B" w:rsidRDefault="007F643B" w:rsidP="003E414A">
      <w:pPr>
        <w:spacing w:after="0" w:line="240" w:lineRule="auto"/>
        <w:rPr>
          <w:rFonts w:ascii="Century Gothic" w:hAnsi="Century Gothic" w:cs="Segoe UI"/>
          <w:b/>
          <w:bCs/>
          <w:sz w:val="20"/>
          <w:szCs w:val="20"/>
          <w:highlight w:val="yellow"/>
        </w:rPr>
      </w:pPr>
    </w:p>
    <w:p w14:paraId="2D9D2AE3" w14:textId="77777777" w:rsidR="007F643B" w:rsidRPr="007F643B" w:rsidRDefault="007F643B" w:rsidP="00B42F7D">
      <w:pPr>
        <w:spacing w:after="0" w:line="240" w:lineRule="auto"/>
        <w:jc w:val="center"/>
        <w:rPr>
          <w:rFonts w:ascii="Century Gothic" w:hAnsi="Century Gothic" w:cs="Segoe UI"/>
          <w:b/>
          <w:bCs/>
          <w:sz w:val="20"/>
          <w:szCs w:val="20"/>
          <w:highlight w:val="yellow"/>
        </w:rPr>
      </w:pPr>
    </w:p>
    <w:p w14:paraId="19791BB1" w14:textId="77777777" w:rsidR="007F643B" w:rsidRPr="007F643B" w:rsidRDefault="007F643B" w:rsidP="00B42F7D">
      <w:pPr>
        <w:spacing w:after="0" w:line="240" w:lineRule="auto"/>
        <w:jc w:val="center"/>
        <w:rPr>
          <w:rFonts w:ascii="Century Gothic" w:hAnsi="Century Gothic" w:cs="Segoe UI"/>
          <w:b/>
          <w:bCs/>
          <w:sz w:val="20"/>
          <w:szCs w:val="20"/>
          <w:highlight w:val="yellow"/>
        </w:rPr>
      </w:pPr>
    </w:p>
    <w:p w14:paraId="58501E31" w14:textId="77777777" w:rsidR="007F643B" w:rsidRPr="003E414A" w:rsidRDefault="007F643B" w:rsidP="00B42F7D">
      <w:pPr>
        <w:spacing w:after="0" w:line="240" w:lineRule="auto"/>
        <w:jc w:val="center"/>
        <w:rPr>
          <w:rFonts w:ascii="Century Gothic" w:hAnsi="Century Gothic" w:cs="Segoe UI"/>
          <w:b/>
          <w:bCs/>
          <w:sz w:val="20"/>
          <w:szCs w:val="20"/>
        </w:rPr>
      </w:pPr>
    </w:p>
    <w:p w14:paraId="615EAD27" w14:textId="2FF2CE01" w:rsidR="007F643B" w:rsidRPr="003E414A" w:rsidRDefault="007F643B" w:rsidP="007F643B">
      <w:pPr>
        <w:spacing w:after="0" w:line="240" w:lineRule="auto"/>
        <w:jc w:val="center"/>
        <w:rPr>
          <w:rFonts w:ascii="Century Gothic" w:hAnsi="Century Gothic" w:cs="Segoe UI"/>
          <w:b/>
          <w:bCs/>
          <w:sz w:val="20"/>
          <w:szCs w:val="20"/>
        </w:rPr>
      </w:pPr>
      <w:r w:rsidRPr="003E414A">
        <w:rPr>
          <w:rFonts w:ascii="Century Gothic" w:hAnsi="Century Gothic" w:cs="Segoe UI"/>
          <w:b/>
          <w:bCs/>
          <w:sz w:val="20"/>
          <w:szCs w:val="20"/>
        </w:rPr>
        <w:t>MTRA. BERTHA ELENA MIRANDA SALOMÓN</w:t>
      </w:r>
    </w:p>
    <w:p w14:paraId="7661FC3E" w14:textId="2FDD2CE9" w:rsidR="007F643B" w:rsidRPr="003E414A" w:rsidRDefault="007F643B" w:rsidP="007F643B">
      <w:pPr>
        <w:spacing w:after="0" w:line="240" w:lineRule="auto"/>
        <w:jc w:val="center"/>
        <w:rPr>
          <w:rFonts w:ascii="Century Gothic" w:hAnsi="Century Gothic" w:cs="Segoe UI"/>
          <w:b/>
          <w:bCs/>
          <w:sz w:val="20"/>
          <w:szCs w:val="20"/>
        </w:rPr>
      </w:pPr>
      <w:r w:rsidRPr="003E414A">
        <w:rPr>
          <w:rFonts w:ascii="Century Gothic" w:hAnsi="Century Gothic" w:cs="Segoe UI"/>
          <w:b/>
          <w:bCs/>
          <w:sz w:val="20"/>
          <w:szCs w:val="20"/>
        </w:rPr>
        <w:t>Encargada por Ministerio de Ley, conforme a lo previsto en el artículo 67 del Reglamento del Instituto de Planeación Integral del Municipio de Chihuahua de la</w:t>
      </w:r>
    </w:p>
    <w:p w14:paraId="08259D25" w14:textId="6948FB4A" w:rsidR="007F643B" w:rsidRDefault="007F643B" w:rsidP="007F643B">
      <w:pPr>
        <w:spacing w:after="0" w:line="240" w:lineRule="auto"/>
        <w:jc w:val="center"/>
        <w:rPr>
          <w:rFonts w:ascii="Century Gothic" w:hAnsi="Century Gothic" w:cs="Segoe UI"/>
          <w:b/>
          <w:bCs/>
          <w:sz w:val="20"/>
          <w:szCs w:val="20"/>
        </w:rPr>
      </w:pPr>
      <w:r w:rsidRPr="003E414A">
        <w:rPr>
          <w:rFonts w:ascii="Century Gothic" w:hAnsi="Century Gothic" w:cs="Segoe UI"/>
          <w:b/>
          <w:bCs/>
          <w:sz w:val="20"/>
          <w:szCs w:val="20"/>
        </w:rPr>
        <w:t>Dirección del Instituto de Planeación Integral del Municipio de Chihuahua, ante la ausencia de su titular.</w:t>
      </w:r>
    </w:p>
    <w:p w14:paraId="4F8CA339" w14:textId="77777777" w:rsidR="007F643B" w:rsidRDefault="007F643B" w:rsidP="00B42F7D">
      <w:pPr>
        <w:spacing w:after="0" w:line="240" w:lineRule="auto"/>
        <w:jc w:val="center"/>
        <w:rPr>
          <w:rFonts w:ascii="Century Gothic" w:hAnsi="Century Gothic" w:cs="Segoe UI"/>
          <w:b/>
          <w:bCs/>
          <w:sz w:val="20"/>
          <w:szCs w:val="20"/>
        </w:rPr>
      </w:pPr>
    </w:p>
    <w:p w14:paraId="3B3FFF98" w14:textId="77777777" w:rsidR="00A1672B" w:rsidRDefault="00A1672B" w:rsidP="00B42F7D">
      <w:pPr>
        <w:spacing w:after="0" w:line="240" w:lineRule="auto"/>
        <w:jc w:val="center"/>
        <w:rPr>
          <w:rFonts w:ascii="Century Gothic" w:hAnsi="Century Gothic" w:cs="Segoe UI"/>
          <w:b/>
          <w:bCs/>
          <w:sz w:val="20"/>
          <w:szCs w:val="20"/>
        </w:rPr>
      </w:pPr>
    </w:p>
    <w:p w14:paraId="44D6573A" w14:textId="77777777" w:rsidR="00A1672B" w:rsidRDefault="00A1672B" w:rsidP="00B42F7D">
      <w:pPr>
        <w:spacing w:after="0" w:line="240" w:lineRule="auto"/>
        <w:jc w:val="center"/>
        <w:rPr>
          <w:rFonts w:ascii="Century Gothic" w:hAnsi="Century Gothic" w:cs="Segoe UI"/>
          <w:b/>
          <w:bCs/>
          <w:sz w:val="20"/>
          <w:szCs w:val="20"/>
        </w:rPr>
      </w:pPr>
    </w:p>
    <w:p w14:paraId="582C6B81" w14:textId="77777777" w:rsidR="00A1672B" w:rsidRDefault="00A1672B" w:rsidP="00B42F7D">
      <w:pPr>
        <w:spacing w:after="0" w:line="240" w:lineRule="auto"/>
        <w:jc w:val="center"/>
        <w:rPr>
          <w:rFonts w:ascii="Century Gothic" w:hAnsi="Century Gothic" w:cs="Segoe UI"/>
          <w:b/>
          <w:bCs/>
          <w:sz w:val="20"/>
          <w:szCs w:val="20"/>
        </w:rPr>
      </w:pPr>
    </w:p>
    <w:p w14:paraId="5DE4D266" w14:textId="77777777" w:rsidR="00A1672B" w:rsidRDefault="00A1672B" w:rsidP="00117E53">
      <w:pPr>
        <w:spacing w:after="0" w:line="240" w:lineRule="auto"/>
        <w:rPr>
          <w:rFonts w:ascii="Century Gothic" w:hAnsi="Century Gothic" w:cs="Segoe UI"/>
          <w:b/>
          <w:bCs/>
          <w:sz w:val="20"/>
          <w:szCs w:val="20"/>
        </w:rPr>
      </w:pPr>
    </w:p>
    <w:p w14:paraId="7C22A570" w14:textId="77777777" w:rsidR="00A1672B" w:rsidRDefault="00A1672B" w:rsidP="00B42F7D">
      <w:pPr>
        <w:spacing w:after="0" w:line="240" w:lineRule="auto"/>
        <w:jc w:val="center"/>
        <w:rPr>
          <w:rFonts w:ascii="Century Gothic" w:hAnsi="Century Gothic" w:cs="Segoe UI"/>
          <w:b/>
          <w:bCs/>
          <w:sz w:val="20"/>
          <w:szCs w:val="20"/>
        </w:rPr>
      </w:pPr>
    </w:p>
    <w:p w14:paraId="0D7DC05D" w14:textId="4C6811FF" w:rsidR="00A1672B" w:rsidRPr="00D71613" w:rsidRDefault="00A1672B" w:rsidP="00A1672B">
      <w:pPr>
        <w:spacing w:after="0" w:line="240" w:lineRule="auto"/>
        <w:jc w:val="center"/>
        <w:rPr>
          <w:rFonts w:ascii="Century Gothic" w:hAnsi="Century Gothic" w:cs="Segoe UI"/>
          <w:b/>
          <w:bCs/>
          <w:sz w:val="20"/>
          <w:szCs w:val="20"/>
        </w:rPr>
      </w:pPr>
      <w:r w:rsidRPr="00D71613">
        <w:rPr>
          <w:rFonts w:ascii="Century Gothic" w:hAnsi="Century Gothic" w:cs="Segoe UI"/>
          <w:b/>
          <w:bCs/>
          <w:sz w:val="20"/>
          <w:szCs w:val="20"/>
        </w:rPr>
        <w:t>ARQ. EDUARDO BENITO RODRÍGUEZ CUESTA</w:t>
      </w:r>
    </w:p>
    <w:p w14:paraId="08645E2E" w14:textId="1D31F6EE" w:rsidR="00A1672B" w:rsidRPr="00E87E7E" w:rsidRDefault="00A1672B" w:rsidP="00B42F7D">
      <w:pPr>
        <w:spacing w:after="0" w:line="240" w:lineRule="auto"/>
        <w:jc w:val="center"/>
        <w:rPr>
          <w:rFonts w:ascii="Century Gothic" w:hAnsi="Century Gothic" w:cs="Segoe UI"/>
          <w:b/>
          <w:bCs/>
          <w:sz w:val="20"/>
          <w:szCs w:val="20"/>
        </w:rPr>
      </w:pPr>
      <w:r w:rsidRPr="00D71613">
        <w:rPr>
          <w:rFonts w:ascii="Century Gothic" w:hAnsi="Century Gothic" w:cs="Segoe UI"/>
          <w:b/>
          <w:bCs/>
          <w:sz w:val="20"/>
          <w:szCs w:val="20"/>
        </w:rPr>
        <w:t>Presidente del Consejo Municipal de Ordenamiento Territorial y Desarrollo Urbano</w:t>
      </w:r>
    </w:p>
    <w:sectPr w:rsidR="00A1672B" w:rsidRPr="00E87E7E">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92EAE" w14:textId="77777777" w:rsidR="0099788F" w:rsidRDefault="0099788F" w:rsidP="00CC3A72">
      <w:pPr>
        <w:spacing w:after="0" w:line="240" w:lineRule="auto"/>
      </w:pPr>
      <w:r>
        <w:separator/>
      </w:r>
    </w:p>
  </w:endnote>
  <w:endnote w:type="continuationSeparator" w:id="0">
    <w:p w14:paraId="755A8041" w14:textId="77777777" w:rsidR="0099788F" w:rsidRDefault="0099788F" w:rsidP="00CC3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A6BB0" w14:textId="67110B50" w:rsidR="00E87E7E" w:rsidRPr="00E87E7E" w:rsidRDefault="00E87E7E" w:rsidP="00E87E7E">
    <w:pPr>
      <w:pStyle w:val="Piedepgina"/>
      <w:jc w:val="center"/>
      <w:rPr>
        <w:rFonts w:ascii="Century Gothic" w:hAnsi="Century Gothic"/>
        <w:sz w:val="16"/>
        <w:szCs w:val="16"/>
      </w:rPr>
    </w:pPr>
    <w:r w:rsidRPr="00E87E7E">
      <w:rPr>
        <w:rFonts w:ascii="Century Gothic" w:hAnsi="Century Gothic"/>
        <w:sz w:val="16"/>
        <w:szCs w:val="16"/>
        <w:lang w:val="es-ES"/>
      </w:rPr>
      <w:t xml:space="preserve">Página </w:t>
    </w:r>
    <w:r w:rsidRPr="00E87E7E">
      <w:rPr>
        <w:rFonts w:ascii="Century Gothic" w:hAnsi="Century Gothic"/>
        <w:b/>
        <w:bCs/>
        <w:sz w:val="16"/>
        <w:szCs w:val="16"/>
      </w:rPr>
      <w:fldChar w:fldCharType="begin"/>
    </w:r>
    <w:r w:rsidRPr="00E87E7E">
      <w:rPr>
        <w:rFonts w:ascii="Century Gothic" w:hAnsi="Century Gothic"/>
        <w:b/>
        <w:bCs/>
        <w:sz w:val="16"/>
        <w:szCs w:val="16"/>
      </w:rPr>
      <w:instrText>PAGE  \* Arabic  \* MERGEFORMAT</w:instrText>
    </w:r>
    <w:r w:rsidRPr="00E87E7E">
      <w:rPr>
        <w:rFonts w:ascii="Century Gothic" w:hAnsi="Century Gothic"/>
        <w:b/>
        <w:bCs/>
        <w:sz w:val="16"/>
        <w:szCs w:val="16"/>
      </w:rPr>
      <w:fldChar w:fldCharType="separate"/>
    </w:r>
    <w:r w:rsidRPr="00E87E7E">
      <w:rPr>
        <w:rFonts w:ascii="Century Gothic" w:hAnsi="Century Gothic"/>
        <w:b/>
        <w:bCs/>
        <w:sz w:val="16"/>
        <w:szCs w:val="16"/>
        <w:lang w:val="es-ES"/>
      </w:rPr>
      <w:t>1</w:t>
    </w:r>
    <w:r w:rsidRPr="00E87E7E">
      <w:rPr>
        <w:rFonts w:ascii="Century Gothic" w:hAnsi="Century Gothic"/>
        <w:b/>
        <w:bCs/>
        <w:sz w:val="16"/>
        <w:szCs w:val="16"/>
      </w:rPr>
      <w:fldChar w:fldCharType="end"/>
    </w:r>
    <w:r w:rsidRPr="00E87E7E">
      <w:rPr>
        <w:rFonts w:ascii="Century Gothic" w:hAnsi="Century Gothic"/>
        <w:sz w:val="16"/>
        <w:szCs w:val="16"/>
        <w:lang w:val="es-ES"/>
      </w:rPr>
      <w:t xml:space="preserve"> de </w:t>
    </w:r>
    <w:r w:rsidRPr="00E87E7E">
      <w:rPr>
        <w:rFonts w:ascii="Century Gothic" w:hAnsi="Century Gothic"/>
        <w:b/>
        <w:bCs/>
        <w:sz w:val="16"/>
        <w:szCs w:val="16"/>
      </w:rPr>
      <w:fldChar w:fldCharType="begin"/>
    </w:r>
    <w:r w:rsidRPr="00E87E7E">
      <w:rPr>
        <w:rFonts w:ascii="Century Gothic" w:hAnsi="Century Gothic"/>
        <w:b/>
        <w:bCs/>
        <w:sz w:val="16"/>
        <w:szCs w:val="16"/>
      </w:rPr>
      <w:instrText>NUMPAGES  \* Arabic  \* MERGEFORMAT</w:instrText>
    </w:r>
    <w:r w:rsidRPr="00E87E7E">
      <w:rPr>
        <w:rFonts w:ascii="Century Gothic" w:hAnsi="Century Gothic"/>
        <w:b/>
        <w:bCs/>
        <w:sz w:val="16"/>
        <w:szCs w:val="16"/>
      </w:rPr>
      <w:fldChar w:fldCharType="separate"/>
    </w:r>
    <w:r w:rsidRPr="00E87E7E">
      <w:rPr>
        <w:rFonts w:ascii="Century Gothic" w:hAnsi="Century Gothic"/>
        <w:b/>
        <w:bCs/>
        <w:sz w:val="16"/>
        <w:szCs w:val="16"/>
        <w:lang w:val="es-ES"/>
      </w:rPr>
      <w:t>2</w:t>
    </w:r>
    <w:r w:rsidRPr="00E87E7E">
      <w:rPr>
        <w:rFonts w:ascii="Century Gothic" w:hAnsi="Century Gothic"/>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8B9F4" w14:textId="77777777" w:rsidR="0099788F" w:rsidRDefault="0099788F" w:rsidP="00CC3A72">
      <w:pPr>
        <w:spacing w:after="0" w:line="240" w:lineRule="auto"/>
      </w:pPr>
      <w:r>
        <w:separator/>
      </w:r>
    </w:p>
  </w:footnote>
  <w:footnote w:type="continuationSeparator" w:id="0">
    <w:p w14:paraId="6C90B079" w14:textId="77777777" w:rsidR="0099788F" w:rsidRDefault="0099788F" w:rsidP="00CC3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006" w14:textId="56751FB9" w:rsidR="00804557" w:rsidRDefault="00804557" w:rsidP="00804557">
    <w:pPr>
      <w:pStyle w:val="Encabezado"/>
    </w:pPr>
    <w:r>
      <w:t xml:space="preserve">                                                                                                         </w:t>
    </w:r>
  </w:p>
  <w:p w14:paraId="4B17133E" w14:textId="4BDFE7AF" w:rsidR="00804557" w:rsidRDefault="00804557" w:rsidP="00FD4B68">
    <w:pPr>
      <w:pStyle w:val="Encabezado"/>
      <w:jc w:val="center"/>
    </w:pPr>
    <w:r>
      <w:rPr>
        <w:noProof/>
      </w:rPr>
      <w:drawing>
        <wp:inline distT="0" distB="0" distL="0" distR="0" wp14:anchorId="5014EC6B" wp14:editId="58788E44">
          <wp:extent cx="1815813" cy="504701"/>
          <wp:effectExtent l="0" t="0" r="0" b="0"/>
          <wp:docPr id="834672016" name="Imagen 1">
            <a:extLst xmlns:a="http://schemas.openxmlformats.org/drawingml/2006/main">
              <a:ext uri="{FF2B5EF4-FFF2-40B4-BE49-F238E27FC236}">
                <a16:creationId xmlns:a16="http://schemas.microsoft.com/office/drawing/2014/main" id="{DA3B7FF6-B521-463E-B90E-394A481929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4447" cy="509880"/>
                  </a:xfrm>
                  <a:prstGeom prst="rect">
                    <a:avLst/>
                  </a:prstGeom>
                  <a:noFill/>
                </pic:spPr>
              </pic:pic>
            </a:graphicData>
          </a:graphic>
        </wp:inline>
      </w:drawing>
    </w:r>
  </w:p>
  <w:p w14:paraId="3E8BF9C6" w14:textId="77777777" w:rsidR="00CC3A72" w:rsidRPr="00CC3A72" w:rsidRDefault="00CC3A72">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97A"/>
    <w:multiLevelType w:val="hybridMultilevel"/>
    <w:tmpl w:val="5A409D76"/>
    <w:lvl w:ilvl="0" w:tplc="F894D88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081C81"/>
    <w:multiLevelType w:val="hybridMultilevel"/>
    <w:tmpl w:val="4F1EBE8E"/>
    <w:lvl w:ilvl="0" w:tplc="FA5EAF4E">
      <w:start w:val="1"/>
      <w:numFmt w:val="decimal"/>
      <w:lvlText w:val="%1."/>
      <w:lvlJc w:val="left"/>
      <w:pPr>
        <w:ind w:left="1428" w:hanging="360"/>
      </w:pPr>
      <w:rPr>
        <w:b/>
        <w:bCs/>
      </w:rPr>
    </w:lvl>
    <w:lvl w:ilvl="1" w:tplc="FFFFFFFF">
      <w:start w:val="1"/>
      <w:numFmt w:val="lowerLetter"/>
      <w:lvlText w:val="%2."/>
      <w:lvlJc w:val="left"/>
      <w:pPr>
        <w:ind w:left="2148" w:hanging="360"/>
      </w:pPr>
    </w:lvl>
    <w:lvl w:ilvl="2" w:tplc="FFFFFFFF">
      <w:start w:val="1"/>
      <w:numFmt w:val="lowerRoman"/>
      <w:lvlText w:val="%3."/>
      <w:lvlJc w:val="right"/>
      <w:pPr>
        <w:ind w:left="2868" w:hanging="180"/>
      </w:pPr>
    </w:lvl>
    <w:lvl w:ilvl="3" w:tplc="FFFFFFFF">
      <w:start w:val="1"/>
      <w:numFmt w:val="decimal"/>
      <w:lvlText w:val="%4."/>
      <w:lvlJc w:val="left"/>
      <w:pPr>
        <w:ind w:left="3588" w:hanging="360"/>
      </w:pPr>
    </w:lvl>
    <w:lvl w:ilvl="4" w:tplc="FFFFFFFF">
      <w:start w:val="1"/>
      <w:numFmt w:val="lowerLetter"/>
      <w:lvlText w:val="%5."/>
      <w:lvlJc w:val="left"/>
      <w:pPr>
        <w:ind w:left="4308" w:hanging="360"/>
      </w:pPr>
    </w:lvl>
    <w:lvl w:ilvl="5" w:tplc="FFFFFFFF">
      <w:start w:val="1"/>
      <w:numFmt w:val="lowerRoman"/>
      <w:lvlText w:val="%6."/>
      <w:lvlJc w:val="right"/>
      <w:pPr>
        <w:ind w:left="5028" w:hanging="180"/>
      </w:pPr>
    </w:lvl>
    <w:lvl w:ilvl="6" w:tplc="FFFFFFFF">
      <w:start w:val="1"/>
      <w:numFmt w:val="decimal"/>
      <w:lvlText w:val="%7."/>
      <w:lvlJc w:val="left"/>
      <w:pPr>
        <w:ind w:left="5748" w:hanging="360"/>
      </w:pPr>
    </w:lvl>
    <w:lvl w:ilvl="7" w:tplc="FFFFFFFF">
      <w:start w:val="1"/>
      <w:numFmt w:val="lowerLetter"/>
      <w:lvlText w:val="%8."/>
      <w:lvlJc w:val="left"/>
      <w:pPr>
        <w:ind w:left="6468" w:hanging="360"/>
      </w:pPr>
    </w:lvl>
    <w:lvl w:ilvl="8" w:tplc="FFFFFFFF">
      <w:start w:val="1"/>
      <w:numFmt w:val="lowerRoman"/>
      <w:lvlText w:val="%9."/>
      <w:lvlJc w:val="right"/>
      <w:pPr>
        <w:ind w:left="7188" w:hanging="180"/>
      </w:pPr>
    </w:lvl>
  </w:abstractNum>
  <w:abstractNum w:abstractNumId="2" w15:restartNumberingAfterBreak="0">
    <w:nsid w:val="0F79404E"/>
    <w:multiLevelType w:val="hybridMultilevel"/>
    <w:tmpl w:val="DDACB090"/>
    <w:lvl w:ilvl="0" w:tplc="2738E5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5740D0"/>
    <w:multiLevelType w:val="hybridMultilevel"/>
    <w:tmpl w:val="D61CA4C2"/>
    <w:lvl w:ilvl="0" w:tplc="CDF02BC8">
      <w:start w:val="1"/>
      <w:numFmt w:val="upperRoman"/>
      <w:lvlText w:val="%1."/>
      <w:lvlJc w:val="right"/>
      <w:pPr>
        <w:ind w:left="1428" w:hanging="360"/>
      </w:pPr>
      <w:rPr>
        <w:rFonts w:cs="Times New Roman"/>
        <w:b/>
        <w:bCs/>
      </w:rPr>
    </w:lvl>
    <w:lvl w:ilvl="1" w:tplc="1C9A8DBA">
      <w:start w:val="1"/>
      <w:numFmt w:val="lowerLetter"/>
      <w:lvlText w:val="%2."/>
      <w:lvlJc w:val="left"/>
      <w:pPr>
        <w:ind w:left="2148" w:hanging="360"/>
      </w:pPr>
      <w:rPr>
        <w:rFonts w:cs="Times New Roman"/>
        <w:b/>
        <w:bCs w:val="0"/>
      </w:rPr>
    </w:lvl>
    <w:lvl w:ilvl="2" w:tplc="080A001B">
      <w:start w:val="1"/>
      <w:numFmt w:val="lowerRoman"/>
      <w:lvlText w:val="%3."/>
      <w:lvlJc w:val="right"/>
      <w:pPr>
        <w:ind w:left="2868" w:hanging="180"/>
      </w:pPr>
      <w:rPr>
        <w:rFonts w:cs="Times New Roman"/>
      </w:rPr>
    </w:lvl>
    <w:lvl w:ilvl="3" w:tplc="080A000F">
      <w:start w:val="1"/>
      <w:numFmt w:val="decimal"/>
      <w:lvlText w:val="%4."/>
      <w:lvlJc w:val="left"/>
      <w:pPr>
        <w:ind w:left="3588" w:hanging="360"/>
      </w:pPr>
      <w:rPr>
        <w:rFonts w:cs="Times New Roman"/>
      </w:rPr>
    </w:lvl>
    <w:lvl w:ilvl="4" w:tplc="080A0019">
      <w:start w:val="1"/>
      <w:numFmt w:val="lowerLetter"/>
      <w:lvlText w:val="%5."/>
      <w:lvlJc w:val="left"/>
      <w:pPr>
        <w:ind w:left="4308" w:hanging="360"/>
      </w:pPr>
      <w:rPr>
        <w:rFonts w:cs="Times New Roman"/>
      </w:rPr>
    </w:lvl>
    <w:lvl w:ilvl="5" w:tplc="080A001B">
      <w:start w:val="1"/>
      <w:numFmt w:val="lowerRoman"/>
      <w:lvlText w:val="%6."/>
      <w:lvlJc w:val="right"/>
      <w:pPr>
        <w:ind w:left="5028" w:hanging="180"/>
      </w:pPr>
      <w:rPr>
        <w:rFonts w:cs="Times New Roman"/>
      </w:rPr>
    </w:lvl>
    <w:lvl w:ilvl="6" w:tplc="080A000F">
      <w:start w:val="1"/>
      <w:numFmt w:val="decimal"/>
      <w:lvlText w:val="%7."/>
      <w:lvlJc w:val="left"/>
      <w:pPr>
        <w:ind w:left="5748" w:hanging="360"/>
      </w:pPr>
      <w:rPr>
        <w:rFonts w:cs="Times New Roman"/>
      </w:rPr>
    </w:lvl>
    <w:lvl w:ilvl="7" w:tplc="080A0019">
      <w:start w:val="1"/>
      <w:numFmt w:val="lowerLetter"/>
      <w:lvlText w:val="%8."/>
      <w:lvlJc w:val="left"/>
      <w:pPr>
        <w:ind w:left="6468" w:hanging="360"/>
      </w:pPr>
      <w:rPr>
        <w:rFonts w:cs="Times New Roman"/>
      </w:rPr>
    </w:lvl>
    <w:lvl w:ilvl="8" w:tplc="080A001B">
      <w:start w:val="1"/>
      <w:numFmt w:val="lowerRoman"/>
      <w:lvlText w:val="%9."/>
      <w:lvlJc w:val="right"/>
      <w:pPr>
        <w:ind w:left="7188" w:hanging="180"/>
      </w:pPr>
      <w:rPr>
        <w:rFonts w:cs="Times New Roman"/>
      </w:rPr>
    </w:lvl>
  </w:abstractNum>
  <w:abstractNum w:abstractNumId="4" w15:restartNumberingAfterBreak="0">
    <w:nsid w:val="33D363E7"/>
    <w:multiLevelType w:val="multilevel"/>
    <w:tmpl w:val="D4D6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3A6BC4"/>
    <w:multiLevelType w:val="hybridMultilevel"/>
    <w:tmpl w:val="B916F972"/>
    <w:lvl w:ilvl="0" w:tplc="9B50E5A0">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424E77B8"/>
    <w:multiLevelType w:val="hybridMultilevel"/>
    <w:tmpl w:val="4BAA0F3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48A35A5D"/>
    <w:multiLevelType w:val="hybridMultilevel"/>
    <w:tmpl w:val="BBAEADFC"/>
    <w:lvl w:ilvl="0" w:tplc="11D20B5C">
      <w:start w:val="1"/>
      <w:numFmt w:val="decimal"/>
      <w:lvlText w:val="%1."/>
      <w:lvlJc w:val="lef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15:restartNumberingAfterBreak="0">
    <w:nsid w:val="4E4F7F6B"/>
    <w:multiLevelType w:val="multilevel"/>
    <w:tmpl w:val="DBD619FE"/>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29185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3002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418">
    <w:abstractNumId w:val="6"/>
  </w:num>
  <w:num w:numId="4" w16cid:durableId="1334995762">
    <w:abstractNumId w:val="8"/>
  </w:num>
  <w:num w:numId="5" w16cid:durableId="1359812971">
    <w:abstractNumId w:val="7"/>
  </w:num>
  <w:num w:numId="6" w16cid:durableId="1388065474">
    <w:abstractNumId w:val="0"/>
  </w:num>
  <w:num w:numId="7" w16cid:durableId="16913773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08166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4904134">
    <w:abstractNumId w:val="2"/>
  </w:num>
  <w:num w:numId="10" w16cid:durableId="909464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6A7"/>
    <w:rsid w:val="00007442"/>
    <w:rsid w:val="00007749"/>
    <w:rsid w:val="00010F69"/>
    <w:rsid w:val="00012EE0"/>
    <w:rsid w:val="00017C2D"/>
    <w:rsid w:val="00022327"/>
    <w:rsid w:val="0004214F"/>
    <w:rsid w:val="0005382A"/>
    <w:rsid w:val="00054405"/>
    <w:rsid w:val="00056256"/>
    <w:rsid w:val="0006783C"/>
    <w:rsid w:val="000876BA"/>
    <w:rsid w:val="000909ED"/>
    <w:rsid w:val="00092558"/>
    <w:rsid w:val="000B3170"/>
    <w:rsid w:val="000C0820"/>
    <w:rsid w:val="000C5BC6"/>
    <w:rsid w:val="000D3A70"/>
    <w:rsid w:val="000D433D"/>
    <w:rsid w:val="000D4395"/>
    <w:rsid w:val="000D4B51"/>
    <w:rsid w:val="000D7A66"/>
    <w:rsid w:val="000F756F"/>
    <w:rsid w:val="00103C6A"/>
    <w:rsid w:val="00117E53"/>
    <w:rsid w:val="001225F9"/>
    <w:rsid w:val="0012510F"/>
    <w:rsid w:val="001415E9"/>
    <w:rsid w:val="00144DAA"/>
    <w:rsid w:val="00147910"/>
    <w:rsid w:val="0015051F"/>
    <w:rsid w:val="00150937"/>
    <w:rsid w:val="0016064C"/>
    <w:rsid w:val="001B1716"/>
    <w:rsid w:val="001C2392"/>
    <w:rsid w:val="001C3948"/>
    <w:rsid w:val="001D0477"/>
    <w:rsid w:val="001D6527"/>
    <w:rsid w:val="002013EE"/>
    <w:rsid w:val="00207C45"/>
    <w:rsid w:val="002236DF"/>
    <w:rsid w:val="00223F6C"/>
    <w:rsid w:val="00225D53"/>
    <w:rsid w:val="0023628C"/>
    <w:rsid w:val="00256C74"/>
    <w:rsid w:val="00261EEC"/>
    <w:rsid w:val="002756A6"/>
    <w:rsid w:val="00277C38"/>
    <w:rsid w:val="00280111"/>
    <w:rsid w:val="002811FF"/>
    <w:rsid w:val="00281EFC"/>
    <w:rsid w:val="002840AE"/>
    <w:rsid w:val="00285945"/>
    <w:rsid w:val="00285ED7"/>
    <w:rsid w:val="002901BF"/>
    <w:rsid w:val="002A28F9"/>
    <w:rsid w:val="002C1CFB"/>
    <w:rsid w:val="002D3726"/>
    <w:rsid w:val="002E008E"/>
    <w:rsid w:val="002E1018"/>
    <w:rsid w:val="002E2476"/>
    <w:rsid w:val="00303B10"/>
    <w:rsid w:val="00311F48"/>
    <w:rsid w:val="00314685"/>
    <w:rsid w:val="00327243"/>
    <w:rsid w:val="003564E2"/>
    <w:rsid w:val="00360197"/>
    <w:rsid w:val="003611A2"/>
    <w:rsid w:val="00364154"/>
    <w:rsid w:val="00367826"/>
    <w:rsid w:val="003705C5"/>
    <w:rsid w:val="003732A3"/>
    <w:rsid w:val="003735D0"/>
    <w:rsid w:val="00376569"/>
    <w:rsid w:val="00382FD4"/>
    <w:rsid w:val="00393DCD"/>
    <w:rsid w:val="003D3079"/>
    <w:rsid w:val="003D3DCB"/>
    <w:rsid w:val="003E414A"/>
    <w:rsid w:val="003F1EE1"/>
    <w:rsid w:val="004113F0"/>
    <w:rsid w:val="00411D18"/>
    <w:rsid w:val="004174A6"/>
    <w:rsid w:val="0042357E"/>
    <w:rsid w:val="004307D8"/>
    <w:rsid w:val="00430D7C"/>
    <w:rsid w:val="00436590"/>
    <w:rsid w:val="00445549"/>
    <w:rsid w:val="004566A7"/>
    <w:rsid w:val="00462BFD"/>
    <w:rsid w:val="004635E3"/>
    <w:rsid w:val="00463FA4"/>
    <w:rsid w:val="00470CDD"/>
    <w:rsid w:val="00471D3A"/>
    <w:rsid w:val="0047654E"/>
    <w:rsid w:val="00484E3E"/>
    <w:rsid w:val="0049787C"/>
    <w:rsid w:val="004A3564"/>
    <w:rsid w:val="004B149D"/>
    <w:rsid w:val="004B2994"/>
    <w:rsid w:val="004B63B8"/>
    <w:rsid w:val="004C64C7"/>
    <w:rsid w:val="004D15E9"/>
    <w:rsid w:val="004E5D0A"/>
    <w:rsid w:val="004F0FB0"/>
    <w:rsid w:val="00510308"/>
    <w:rsid w:val="00511D05"/>
    <w:rsid w:val="00534BEB"/>
    <w:rsid w:val="00534CF7"/>
    <w:rsid w:val="00536542"/>
    <w:rsid w:val="00547EB6"/>
    <w:rsid w:val="00552123"/>
    <w:rsid w:val="00552318"/>
    <w:rsid w:val="00557F8F"/>
    <w:rsid w:val="00570B9C"/>
    <w:rsid w:val="00570BEC"/>
    <w:rsid w:val="00583993"/>
    <w:rsid w:val="0059016F"/>
    <w:rsid w:val="00592B1B"/>
    <w:rsid w:val="00595054"/>
    <w:rsid w:val="005A05C7"/>
    <w:rsid w:val="005A5BBE"/>
    <w:rsid w:val="005C6028"/>
    <w:rsid w:val="005D2443"/>
    <w:rsid w:val="005E1AAA"/>
    <w:rsid w:val="005E30D4"/>
    <w:rsid w:val="005E6E4B"/>
    <w:rsid w:val="005E7C10"/>
    <w:rsid w:val="005F2E8D"/>
    <w:rsid w:val="005F5386"/>
    <w:rsid w:val="005F6DCF"/>
    <w:rsid w:val="006110A7"/>
    <w:rsid w:val="0061595F"/>
    <w:rsid w:val="0061681A"/>
    <w:rsid w:val="0062491D"/>
    <w:rsid w:val="00630172"/>
    <w:rsid w:val="00635452"/>
    <w:rsid w:val="00640C4D"/>
    <w:rsid w:val="00651362"/>
    <w:rsid w:val="00657B80"/>
    <w:rsid w:val="006672EF"/>
    <w:rsid w:val="0067253C"/>
    <w:rsid w:val="006728D2"/>
    <w:rsid w:val="00683976"/>
    <w:rsid w:val="006952C4"/>
    <w:rsid w:val="006A21C6"/>
    <w:rsid w:val="006A5336"/>
    <w:rsid w:val="006A6C30"/>
    <w:rsid w:val="006C4277"/>
    <w:rsid w:val="006C5E4F"/>
    <w:rsid w:val="006D7550"/>
    <w:rsid w:val="006E28A6"/>
    <w:rsid w:val="0070209D"/>
    <w:rsid w:val="007058D7"/>
    <w:rsid w:val="007118D2"/>
    <w:rsid w:val="0072470D"/>
    <w:rsid w:val="007417C3"/>
    <w:rsid w:val="00747AC5"/>
    <w:rsid w:val="00751C76"/>
    <w:rsid w:val="00755965"/>
    <w:rsid w:val="0075612D"/>
    <w:rsid w:val="0076095C"/>
    <w:rsid w:val="00760E2C"/>
    <w:rsid w:val="00780455"/>
    <w:rsid w:val="00791FDA"/>
    <w:rsid w:val="007950DE"/>
    <w:rsid w:val="00796FD6"/>
    <w:rsid w:val="007A0C3F"/>
    <w:rsid w:val="007A1548"/>
    <w:rsid w:val="007A442F"/>
    <w:rsid w:val="007B468D"/>
    <w:rsid w:val="007B4A8F"/>
    <w:rsid w:val="007B67EB"/>
    <w:rsid w:val="007C2951"/>
    <w:rsid w:val="007C7190"/>
    <w:rsid w:val="007C7BB5"/>
    <w:rsid w:val="007D2FA7"/>
    <w:rsid w:val="007F3A8A"/>
    <w:rsid w:val="007F643B"/>
    <w:rsid w:val="00804557"/>
    <w:rsid w:val="00820887"/>
    <w:rsid w:val="00827EAB"/>
    <w:rsid w:val="0085190D"/>
    <w:rsid w:val="00855255"/>
    <w:rsid w:val="0086563F"/>
    <w:rsid w:val="00867A46"/>
    <w:rsid w:val="00872436"/>
    <w:rsid w:val="008763DF"/>
    <w:rsid w:val="008771A0"/>
    <w:rsid w:val="008817C8"/>
    <w:rsid w:val="00886A12"/>
    <w:rsid w:val="00892722"/>
    <w:rsid w:val="008934B5"/>
    <w:rsid w:val="0089382F"/>
    <w:rsid w:val="008B23DD"/>
    <w:rsid w:val="008B24C7"/>
    <w:rsid w:val="008C0F1E"/>
    <w:rsid w:val="008D09A7"/>
    <w:rsid w:val="008D7299"/>
    <w:rsid w:val="008E390B"/>
    <w:rsid w:val="009258FA"/>
    <w:rsid w:val="0093281B"/>
    <w:rsid w:val="00945542"/>
    <w:rsid w:val="00952E45"/>
    <w:rsid w:val="00960C58"/>
    <w:rsid w:val="00961E19"/>
    <w:rsid w:val="00971E55"/>
    <w:rsid w:val="00973326"/>
    <w:rsid w:val="00974749"/>
    <w:rsid w:val="00975251"/>
    <w:rsid w:val="009851F2"/>
    <w:rsid w:val="0099788F"/>
    <w:rsid w:val="009A25EE"/>
    <w:rsid w:val="009A473C"/>
    <w:rsid w:val="009A7ADF"/>
    <w:rsid w:val="009B4D71"/>
    <w:rsid w:val="009B722D"/>
    <w:rsid w:val="009C33FC"/>
    <w:rsid w:val="009D0C3E"/>
    <w:rsid w:val="009D40F1"/>
    <w:rsid w:val="009D53C8"/>
    <w:rsid w:val="009D53D5"/>
    <w:rsid w:val="009E65C1"/>
    <w:rsid w:val="009E6709"/>
    <w:rsid w:val="009F16C0"/>
    <w:rsid w:val="009F4789"/>
    <w:rsid w:val="009F7170"/>
    <w:rsid w:val="00A0709D"/>
    <w:rsid w:val="00A1672B"/>
    <w:rsid w:val="00A35F9D"/>
    <w:rsid w:val="00A37539"/>
    <w:rsid w:val="00A43280"/>
    <w:rsid w:val="00A4502E"/>
    <w:rsid w:val="00A47CAF"/>
    <w:rsid w:val="00A52220"/>
    <w:rsid w:val="00A546CB"/>
    <w:rsid w:val="00A55075"/>
    <w:rsid w:val="00A5611F"/>
    <w:rsid w:val="00A6765D"/>
    <w:rsid w:val="00A70BBE"/>
    <w:rsid w:val="00A77D50"/>
    <w:rsid w:val="00A82B0C"/>
    <w:rsid w:val="00A916D6"/>
    <w:rsid w:val="00AA678B"/>
    <w:rsid w:val="00AB0E1E"/>
    <w:rsid w:val="00AB2936"/>
    <w:rsid w:val="00AB4BFA"/>
    <w:rsid w:val="00AC39B9"/>
    <w:rsid w:val="00AC44CE"/>
    <w:rsid w:val="00AD29C7"/>
    <w:rsid w:val="00AD4476"/>
    <w:rsid w:val="00AD50EE"/>
    <w:rsid w:val="00AF2C25"/>
    <w:rsid w:val="00AF5D4F"/>
    <w:rsid w:val="00AF71FE"/>
    <w:rsid w:val="00B16E78"/>
    <w:rsid w:val="00B17015"/>
    <w:rsid w:val="00B202EE"/>
    <w:rsid w:val="00B21FB6"/>
    <w:rsid w:val="00B23202"/>
    <w:rsid w:val="00B26935"/>
    <w:rsid w:val="00B27368"/>
    <w:rsid w:val="00B31342"/>
    <w:rsid w:val="00B42F7D"/>
    <w:rsid w:val="00B63C7C"/>
    <w:rsid w:val="00B66BCA"/>
    <w:rsid w:val="00BA653D"/>
    <w:rsid w:val="00BA6747"/>
    <w:rsid w:val="00BC305D"/>
    <w:rsid w:val="00BC58AB"/>
    <w:rsid w:val="00BD2E25"/>
    <w:rsid w:val="00BD7DD5"/>
    <w:rsid w:val="00BE4226"/>
    <w:rsid w:val="00BF243A"/>
    <w:rsid w:val="00BF2E34"/>
    <w:rsid w:val="00C007D9"/>
    <w:rsid w:val="00C06B50"/>
    <w:rsid w:val="00C1545A"/>
    <w:rsid w:val="00C22C22"/>
    <w:rsid w:val="00C31769"/>
    <w:rsid w:val="00C35678"/>
    <w:rsid w:val="00C448D8"/>
    <w:rsid w:val="00C53D7F"/>
    <w:rsid w:val="00C614D9"/>
    <w:rsid w:val="00C778DB"/>
    <w:rsid w:val="00C816E9"/>
    <w:rsid w:val="00C84DCD"/>
    <w:rsid w:val="00C854F5"/>
    <w:rsid w:val="00CA0F2D"/>
    <w:rsid w:val="00CA30E8"/>
    <w:rsid w:val="00CA421B"/>
    <w:rsid w:val="00CA534B"/>
    <w:rsid w:val="00CB4555"/>
    <w:rsid w:val="00CC3A72"/>
    <w:rsid w:val="00CC7EDD"/>
    <w:rsid w:val="00CD2C0C"/>
    <w:rsid w:val="00CD3136"/>
    <w:rsid w:val="00CE0F05"/>
    <w:rsid w:val="00CE1B2B"/>
    <w:rsid w:val="00CE56A6"/>
    <w:rsid w:val="00D0048F"/>
    <w:rsid w:val="00D120B0"/>
    <w:rsid w:val="00D20721"/>
    <w:rsid w:val="00D23E01"/>
    <w:rsid w:val="00D25F81"/>
    <w:rsid w:val="00D33AE5"/>
    <w:rsid w:val="00D35D57"/>
    <w:rsid w:val="00D43317"/>
    <w:rsid w:val="00D46BCB"/>
    <w:rsid w:val="00D71613"/>
    <w:rsid w:val="00D73848"/>
    <w:rsid w:val="00D951D4"/>
    <w:rsid w:val="00D95EE8"/>
    <w:rsid w:val="00D962E1"/>
    <w:rsid w:val="00DB5F1E"/>
    <w:rsid w:val="00DD1613"/>
    <w:rsid w:val="00DD228B"/>
    <w:rsid w:val="00DD6E0E"/>
    <w:rsid w:val="00DD70C3"/>
    <w:rsid w:val="00DE06F4"/>
    <w:rsid w:val="00DE56E6"/>
    <w:rsid w:val="00E11B62"/>
    <w:rsid w:val="00E24ADA"/>
    <w:rsid w:val="00E30C1B"/>
    <w:rsid w:val="00E33E98"/>
    <w:rsid w:val="00E36CC7"/>
    <w:rsid w:val="00E4634A"/>
    <w:rsid w:val="00E52E07"/>
    <w:rsid w:val="00E603E9"/>
    <w:rsid w:val="00E82150"/>
    <w:rsid w:val="00E87E7E"/>
    <w:rsid w:val="00E92030"/>
    <w:rsid w:val="00E9761C"/>
    <w:rsid w:val="00EA1096"/>
    <w:rsid w:val="00EA609F"/>
    <w:rsid w:val="00EA6BF9"/>
    <w:rsid w:val="00EA6DDE"/>
    <w:rsid w:val="00EB7DCB"/>
    <w:rsid w:val="00EC3F08"/>
    <w:rsid w:val="00EE0B79"/>
    <w:rsid w:val="00EF5AE4"/>
    <w:rsid w:val="00F0163A"/>
    <w:rsid w:val="00F1132D"/>
    <w:rsid w:val="00F15D35"/>
    <w:rsid w:val="00F17FE8"/>
    <w:rsid w:val="00F218F6"/>
    <w:rsid w:val="00F25984"/>
    <w:rsid w:val="00F55D33"/>
    <w:rsid w:val="00F56E9F"/>
    <w:rsid w:val="00F627FC"/>
    <w:rsid w:val="00F65DAA"/>
    <w:rsid w:val="00F66B85"/>
    <w:rsid w:val="00F67825"/>
    <w:rsid w:val="00F67DAB"/>
    <w:rsid w:val="00F8784F"/>
    <w:rsid w:val="00F90DBF"/>
    <w:rsid w:val="00FA46F5"/>
    <w:rsid w:val="00FA6111"/>
    <w:rsid w:val="00FA7A4E"/>
    <w:rsid w:val="00FB33BC"/>
    <w:rsid w:val="00FB51D8"/>
    <w:rsid w:val="00FD0EE9"/>
    <w:rsid w:val="00FD34AD"/>
    <w:rsid w:val="00FD4B68"/>
    <w:rsid w:val="00FE0132"/>
    <w:rsid w:val="00FE21D0"/>
    <w:rsid w:val="0A6D4616"/>
    <w:rsid w:val="40615945"/>
    <w:rsid w:val="5BCEEA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E017"/>
  <w15:chartTrackingRefBased/>
  <w15:docId w15:val="{958F34E2-8D1F-47E8-805E-7480A253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B2936"/>
    <w:pPr>
      <w:ind w:left="720"/>
      <w:contextualSpacing/>
    </w:pPr>
  </w:style>
  <w:style w:type="character" w:styleId="Hipervnculo">
    <w:name w:val="Hyperlink"/>
    <w:basedOn w:val="Fuentedeprrafopredeter"/>
    <w:uiPriority w:val="99"/>
    <w:unhideWhenUsed/>
    <w:rsid w:val="00FB51D8"/>
    <w:rPr>
      <w:color w:val="0563C1" w:themeColor="hyperlink"/>
      <w:u w:val="single"/>
    </w:rPr>
  </w:style>
  <w:style w:type="character" w:styleId="Mencinsinresolver">
    <w:name w:val="Unresolved Mention"/>
    <w:basedOn w:val="Fuentedeprrafopredeter"/>
    <w:uiPriority w:val="99"/>
    <w:semiHidden/>
    <w:unhideWhenUsed/>
    <w:rsid w:val="00FB51D8"/>
    <w:rPr>
      <w:color w:val="605E5C"/>
      <w:shd w:val="clear" w:color="auto" w:fill="E1DFDD"/>
    </w:rPr>
  </w:style>
  <w:style w:type="character" w:styleId="Refdecomentario">
    <w:name w:val="annotation reference"/>
    <w:basedOn w:val="Fuentedeprrafopredeter"/>
    <w:uiPriority w:val="99"/>
    <w:semiHidden/>
    <w:unhideWhenUsed/>
    <w:rsid w:val="00AA678B"/>
    <w:rPr>
      <w:sz w:val="16"/>
      <w:szCs w:val="16"/>
    </w:rPr>
  </w:style>
  <w:style w:type="paragraph" w:styleId="Textocomentario">
    <w:name w:val="annotation text"/>
    <w:basedOn w:val="Normal"/>
    <w:link w:val="TextocomentarioCar"/>
    <w:uiPriority w:val="99"/>
    <w:unhideWhenUsed/>
    <w:rsid w:val="00AA678B"/>
    <w:pPr>
      <w:spacing w:line="240" w:lineRule="auto"/>
    </w:pPr>
    <w:rPr>
      <w:sz w:val="20"/>
      <w:szCs w:val="20"/>
    </w:rPr>
  </w:style>
  <w:style w:type="character" w:customStyle="1" w:styleId="TextocomentarioCar">
    <w:name w:val="Texto comentario Car"/>
    <w:basedOn w:val="Fuentedeprrafopredeter"/>
    <w:link w:val="Textocomentario"/>
    <w:uiPriority w:val="99"/>
    <w:rsid w:val="00AA678B"/>
    <w:rPr>
      <w:sz w:val="20"/>
      <w:szCs w:val="20"/>
    </w:rPr>
  </w:style>
  <w:style w:type="paragraph" w:styleId="Asuntodelcomentario">
    <w:name w:val="annotation subject"/>
    <w:basedOn w:val="Textocomentario"/>
    <w:next w:val="Textocomentario"/>
    <w:link w:val="AsuntodelcomentarioCar"/>
    <w:uiPriority w:val="99"/>
    <w:semiHidden/>
    <w:unhideWhenUsed/>
    <w:rsid w:val="00AA678B"/>
    <w:rPr>
      <w:b/>
      <w:bCs/>
    </w:rPr>
  </w:style>
  <w:style w:type="character" w:customStyle="1" w:styleId="AsuntodelcomentarioCar">
    <w:name w:val="Asunto del comentario Car"/>
    <w:basedOn w:val="TextocomentarioCar"/>
    <w:link w:val="Asuntodelcomentario"/>
    <w:uiPriority w:val="99"/>
    <w:semiHidden/>
    <w:rsid w:val="00AA678B"/>
    <w:rPr>
      <w:b/>
      <w:bCs/>
      <w:sz w:val="20"/>
      <w:szCs w:val="20"/>
    </w:rPr>
  </w:style>
  <w:style w:type="paragraph" w:styleId="Encabezado">
    <w:name w:val="header"/>
    <w:basedOn w:val="Normal"/>
    <w:link w:val="EncabezadoCar"/>
    <w:uiPriority w:val="99"/>
    <w:unhideWhenUsed/>
    <w:rsid w:val="00CC3A7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C3A72"/>
  </w:style>
  <w:style w:type="paragraph" w:styleId="Piedepgina">
    <w:name w:val="footer"/>
    <w:basedOn w:val="Normal"/>
    <w:link w:val="PiedepginaCar"/>
    <w:uiPriority w:val="99"/>
    <w:unhideWhenUsed/>
    <w:rsid w:val="00CC3A7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C3A72"/>
  </w:style>
  <w:style w:type="paragraph" w:styleId="NormalWeb">
    <w:name w:val="Normal (Web)"/>
    <w:basedOn w:val="Normal"/>
    <w:uiPriority w:val="99"/>
    <w:semiHidden/>
    <w:unhideWhenUsed/>
    <w:rsid w:val="00A5611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ty.%20miranda@implanchihuahu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mplanchihuahua.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rla.rosales@implanchihuahu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2561</Words>
  <Characters>14474</Characters>
  <Application>Microsoft Office Word</Application>
  <DocSecurity>0</DocSecurity>
  <Lines>301</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Antonio Sifuentes Torres</dc:creator>
  <cp:keywords/>
  <dc:description/>
  <cp:lastModifiedBy>Karla Irene Rosales Estrada</cp:lastModifiedBy>
  <cp:revision>4</cp:revision>
  <cp:lastPrinted>2026-10-01T16:06:00Z</cp:lastPrinted>
  <dcterms:created xsi:type="dcterms:W3CDTF">2026-10-01T16:02:00Z</dcterms:created>
  <dcterms:modified xsi:type="dcterms:W3CDTF">2026-10-01T16:11:00Z</dcterms:modified>
</cp:coreProperties>
</file>